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37" w:rsidRDefault="00CF5837" w:rsidP="00CF5837">
      <w:pPr>
        <w:pStyle w:val="PargrafodaList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PARECER DO RELATÓRIO DE FISCALIZAÇÃO N° 00X/20XX</w:t>
      </w:r>
    </w:p>
    <w:p w:rsidR="00CF5837" w:rsidRDefault="00CF5837" w:rsidP="00CF5837">
      <w:pPr>
        <w:pStyle w:val="PargrafodaList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F5837" w:rsidRDefault="00CF5837" w:rsidP="00CF5837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CONTRATO N.: </w:t>
      </w:r>
    </w:p>
    <w:p w:rsidR="00CF5837" w:rsidRDefault="00CF5837" w:rsidP="00CF5837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CONTRATADA:</w:t>
      </w:r>
    </w:p>
    <w:p w:rsidR="00CF5837" w:rsidRDefault="00CF5837" w:rsidP="00CF5837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VALOR:</w:t>
      </w:r>
    </w:p>
    <w:p w:rsidR="00CF5837" w:rsidRDefault="00CF5837" w:rsidP="00CF5837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RELATÓRIO N.: </w:t>
      </w:r>
    </w:p>
    <w:p w:rsidR="00CF5837" w:rsidRDefault="00CF5837" w:rsidP="00CF5837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5837" w:rsidRDefault="00CF5837" w:rsidP="00CF5837">
      <w:pPr>
        <w:pStyle w:val="PargrafodaLista"/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estabelece a Instrução Normativa n° 002/2019 e com base nos relatórios produzidos durante a fiscalização do contrato acima citado, é que passo a expor os atos e fatos ocorridos até o momento:</w:t>
      </w:r>
    </w:p>
    <w:p w:rsidR="00CF5837" w:rsidRDefault="00CF5837" w:rsidP="00CF5837">
      <w:pPr>
        <w:pStyle w:val="PargrafodaLista"/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instrumento contratual foi assinado por ambas </w:t>
      </w:r>
      <w:proofErr w:type="gramStart"/>
      <w:r>
        <w:rPr>
          <w:rFonts w:ascii="Times New Roman" w:hAnsi="Times New Roman"/>
          <w:sz w:val="24"/>
          <w:szCs w:val="24"/>
        </w:rPr>
        <w:t>as</w:t>
      </w:r>
      <w:proofErr w:type="gramEnd"/>
      <w:r>
        <w:rPr>
          <w:rFonts w:ascii="Times New Roman" w:hAnsi="Times New Roman"/>
          <w:sz w:val="24"/>
          <w:szCs w:val="24"/>
        </w:rPr>
        <w:t xml:space="preserve"> partes no dia __/__/__, tendo sido entregue a este setor no dia __/__/__, momento em que elaborei o Plano de Fiscalização de n° 00x/20xx. Conforme o plano elaborado é que procedi com a fiscalização do referido contrato até o presente momento, com </w:t>
      </w:r>
      <w:proofErr w:type="gramStart"/>
      <w:r>
        <w:rPr>
          <w:rFonts w:ascii="Times New Roman" w:hAnsi="Times New Roman"/>
          <w:sz w:val="24"/>
          <w:szCs w:val="24"/>
        </w:rPr>
        <w:t>a analise</w:t>
      </w:r>
      <w:proofErr w:type="gramEnd"/>
      <w:r>
        <w:rPr>
          <w:rFonts w:ascii="Times New Roman" w:hAnsi="Times New Roman"/>
          <w:sz w:val="24"/>
          <w:szCs w:val="24"/>
        </w:rPr>
        <w:t xml:space="preserve"> dos itens que seguem:</w:t>
      </w:r>
    </w:p>
    <w:p w:rsidR="00CF5837" w:rsidRDefault="00CF5837" w:rsidP="00CF5837">
      <w:pPr>
        <w:pStyle w:val="PargrafodaLista"/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empresa contratada </w:t>
      </w:r>
      <w:r w:rsidRPr="00C05568">
        <w:rPr>
          <w:rFonts w:ascii="Times New Roman" w:hAnsi="Times New Roman"/>
          <w:color w:val="FF0000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 xml:space="preserve">iniciou a execução do objeto na data estipulada, </w:t>
      </w:r>
      <w:proofErr w:type="gramStart"/>
      <w:r>
        <w:rPr>
          <w:rFonts w:ascii="Times New Roman" w:hAnsi="Times New Roman"/>
          <w:sz w:val="24"/>
          <w:szCs w:val="24"/>
        </w:rPr>
        <w:t>tendo</w:t>
      </w:r>
      <w:proofErr w:type="gramEnd"/>
      <w:r>
        <w:rPr>
          <w:rFonts w:ascii="Times New Roman" w:hAnsi="Times New Roman"/>
          <w:sz w:val="24"/>
          <w:szCs w:val="24"/>
        </w:rPr>
        <w:t xml:space="preserve"> iniciado no dia  /  /  (1.1), </w:t>
      </w:r>
      <w:r w:rsidRPr="00C05568">
        <w:rPr>
          <w:rFonts w:ascii="Times New Roman" w:hAnsi="Times New Roman"/>
          <w:color w:val="FF0000"/>
          <w:sz w:val="24"/>
          <w:szCs w:val="24"/>
        </w:rPr>
        <w:t>após emissão de notificação de n. 00/00, a qual teve como resposta a imediata execução do objeto.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3536C">
        <w:rPr>
          <w:rFonts w:ascii="Times New Roman" w:hAnsi="Times New Roman"/>
          <w:sz w:val="24"/>
          <w:szCs w:val="24"/>
        </w:rPr>
        <w:t>Até o presente momento a contratada vem cumprindo com as fases de execução do objeto, conforme os comprovan</w:t>
      </w:r>
      <w:r>
        <w:rPr>
          <w:rFonts w:ascii="Times New Roman" w:hAnsi="Times New Roman"/>
          <w:sz w:val="24"/>
          <w:szCs w:val="24"/>
        </w:rPr>
        <w:t xml:space="preserve">tes apresentados (medição,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) e não foi constatada a ocorrência de nenhuma irregularidade (1.2 e 1.5), acidente de trabalho ou paralização (2.7), não tendo sido, portanto, emitida qualquer notificação de irregularidade ou recomendação de ajustamento de conduta (3.2 / 3.3).</w:t>
      </w:r>
    </w:p>
    <w:p w:rsidR="00CF5837" w:rsidRPr="006866BC" w:rsidRDefault="00CF5837" w:rsidP="00CF5837">
      <w:pPr>
        <w:pStyle w:val="PargrafodaLista"/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Através de inspeções realizadas </w:t>
      </w:r>
      <w:r>
        <w:rPr>
          <w:rFonts w:ascii="Times New Roman" w:hAnsi="Times New Roman"/>
          <w:i/>
          <w:sz w:val="24"/>
          <w:szCs w:val="24"/>
        </w:rPr>
        <w:t xml:space="preserve">in loco </w:t>
      </w:r>
      <w:r>
        <w:rPr>
          <w:rFonts w:ascii="Times New Roman" w:hAnsi="Times New Roman"/>
          <w:sz w:val="24"/>
          <w:szCs w:val="24"/>
        </w:rPr>
        <w:t xml:space="preserve">quando da </w:t>
      </w:r>
      <w:r w:rsidRPr="00794C48">
        <w:rPr>
          <w:rFonts w:ascii="Times New Roman" w:hAnsi="Times New Roman"/>
          <w:color w:val="FF0000"/>
          <w:sz w:val="24"/>
          <w:szCs w:val="24"/>
        </w:rPr>
        <w:t>prestação do serviço</w:t>
      </w:r>
      <w:r>
        <w:rPr>
          <w:rFonts w:ascii="Times New Roman" w:hAnsi="Times New Roman"/>
          <w:color w:val="FF0000"/>
          <w:sz w:val="24"/>
          <w:szCs w:val="24"/>
        </w:rPr>
        <w:t>/entrega dos materiais</w:t>
      </w:r>
      <w:r>
        <w:rPr>
          <w:rFonts w:ascii="Times New Roman" w:hAnsi="Times New Roman"/>
          <w:sz w:val="24"/>
          <w:szCs w:val="24"/>
        </w:rPr>
        <w:t xml:space="preserve">, foi possível observar que o </w:t>
      </w:r>
      <w:r w:rsidRPr="00794C48">
        <w:rPr>
          <w:rFonts w:ascii="Times New Roman" w:hAnsi="Times New Roman"/>
          <w:color w:val="FF0000"/>
          <w:sz w:val="24"/>
          <w:szCs w:val="24"/>
        </w:rPr>
        <w:t xml:space="preserve">objeto </w:t>
      </w:r>
      <w:r>
        <w:rPr>
          <w:rFonts w:ascii="Times New Roman" w:hAnsi="Times New Roman"/>
          <w:sz w:val="24"/>
          <w:szCs w:val="24"/>
        </w:rPr>
        <w:t xml:space="preserve">segue o padrão de qualidade/quantidade estabelecido no projeto básico (ou outro instrumento) (1.3 / 1.4). </w:t>
      </w:r>
    </w:p>
    <w:p w:rsidR="00CF5837" w:rsidRDefault="00CF5837" w:rsidP="00CF5837">
      <w:pPr>
        <w:pStyle w:val="PargrafodaLista"/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contratada comprova através de documentos que mantém a contratação formal dos seus funcionários, pagando os devidos encargos e mantendo o necessário registro de ponto (2.1 / 2.3 / 2.4 / 2.6). Além disso, foi possível constatar que os funcionários utilizam os equipamentos de segurança e proteção necessários, bem como equipamentos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auxilio a execução das atividades laborais (2.2 / 2.8).</w:t>
      </w:r>
    </w:p>
    <w:p w:rsidR="00CF5837" w:rsidRDefault="00CF5837" w:rsidP="00CF5837">
      <w:pPr>
        <w:pStyle w:val="PargrafodaLista"/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Destaca-se que o Preposto se fez presente em todo o momento da fiscalização quando da prestação do serviço e prestou todas as informações necessárias para a consecução das atividades de fiscalização.</w:t>
      </w:r>
    </w:p>
    <w:p w:rsidR="00CF5837" w:rsidRDefault="00CF5837" w:rsidP="00CF5837">
      <w:pPr>
        <w:pStyle w:val="PargrafodaLista"/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Diante de todo o exposto, o parecer deste Fiscal é pela continuação dos trabalhos da contratada, não havendo qualquer objeção a continuação dos trabalhos. Encaminho o relatório de fiscalização, o presente parecer e demais documentos utilizados na fiscalização ao </w:t>
      </w:r>
      <w:proofErr w:type="gramStart"/>
      <w:r>
        <w:rPr>
          <w:rFonts w:ascii="Times New Roman" w:hAnsi="Times New Roman"/>
          <w:sz w:val="24"/>
          <w:szCs w:val="24"/>
        </w:rPr>
        <w:t>Sr.</w:t>
      </w:r>
      <w:proofErr w:type="gramEnd"/>
      <w:r>
        <w:rPr>
          <w:rFonts w:ascii="Times New Roman" w:hAnsi="Times New Roman"/>
          <w:sz w:val="24"/>
          <w:szCs w:val="24"/>
        </w:rPr>
        <w:t xml:space="preserve"> Gestor de Contratos para que arquive junto aos atos contratuais. Sendo o que me cabia, firmo o presente.</w:t>
      </w:r>
    </w:p>
    <w:p w:rsidR="00CF5837" w:rsidRDefault="00CF5837" w:rsidP="00CF5837">
      <w:pPr>
        <w:pStyle w:val="PargrafodaLista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CF5837" w:rsidRDefault="00CF5837" w:rsidP="00CF5837">
      <w:pPr>
        <w:pStyle w:val="PargrafodaLista"/>
        <w:spacing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CF5837" w:rsidRDefault="00CF5837" w:rsidP="00CF5837">
      <w:pPr>
        <w:pStyle w:val="PargrafodaLista"/>
        <w:spacing w:line="240" w:lineRule="auto"/>
        <w:ind w:left="0" w:firstLine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Rodeio, 00 de mês de 2000.</w:t>
      </w:r>
    </w:p>
    <w:p w:rsidR="00CF5837" w:rsidRDefault="00CF5837" w:rsidP="00CF5837">
      <w:pPr>
        <w:pStyle w:val="PargrafodaLista"/>
        <w:spacing w:line="240" w:lineRule="auto"/>
        <w:ind w:left="0" w:firstLine="1134"/>
        <w:jc w:val="right"/>
        <w:rPr>
          <w:rFonts w:ascii="Times New Roman" w:hAnsi="Times New Roman"/>
          <w:sz w:val="24"/>
          <w:szCs w:val="24"/>
        </w:rPr>
      </w:pPr>
    </w:p>
    <w:p w:rsidR="00CF5837" w:rsidRDefault="00CF5837" w:rsidP="00CF5837">
      <w:pPr>
        <w:pStyle w:val="PargrafodaLista"/>
        <w:spacing w:line="240" w:lineRule="auto"/>
        <w:ind w:left="0" w:firstLine="1134"/>
        <w:jc w:val="right"/>
        <w:rPr>
          <w:rFonts w:ascii="Times New Roman" w:hAnsi="Times New Roman"/>
          <w:sz w:val="24"/>
          <w:szCs w:val="24"/>
        </w:rPr>
      </w:pPr>
    </w:p>
    <w:p w:rsidR="00CF5837" w:rsidRDefault="00CF5837" w:rsidP="00CF5837">
      <w:pPr>
        <w:pStyle w:val="PargrafodaLista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br/>
        <w:t>Assinatura</w:t>
      </w:r>
    </w:p>
    <w:p w:rsidR="00E84C6A" w:rsidRDefault="00E84C6A"/>
    <w:sectPr w:rsidR="00E84C6A" w:rsidSect="00A54D4C">
      <w:headerReference w:type="default" r:id="rId7"/>
      <w:footerReference w:type="default" r:id="rId8"/>
      <w:pgSz w:w="11906" w:h="16838"/>
      <w:pgMar w:top="1417" w:right="1701" w:bottom="1417" w:left="1701" w:header="708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8C" w:rsidRDefault="004A6C8C" w:rsidP="00A54D4C">
      <w:pPr>
        <w:spacing w:after="0" w:line="240" w:lineRule="auto"/>
      </w:pPr>
      <w:r>
        <w:separator/>
      </w:r>
    </w:p>
  </w:endnote>
  <w:endnote w:type="continuationSeparator" w:id="0">
    <w:p w:rsidR="004A6C8C" w:rsidRDefault="004A6C8C" w:rsidP="00A5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4C" w:rsidRPr="00657323" w:rsidRDefault="00A54D4C" w:rsidP="00A54D4C">
    <w:pPr>
      <w:keepNext/>
      <w:tabs>
        <w:tab w:val="left" w:pos="0"/>
      </w:tabs>
      <w:autoSpaceDE w:val="0"/>
      <w:autoSpaceDN w:val="0"/>
      <w:spacing w:before="120" w:after="0" w:line="240" w:lineRule="auto"/>
      <w:jc w:val="center"/>
      <w:outlineLvl w:val="2"/>
      <w:rPr>
        <w:rFonts w:ascii="PMingLiU" w:eastAsia="Times New Roman" w:hAnsi="PMingLiU"/>
        <w:sz w:val="16"/>
        <w:szCs w:val="28"/>
        <w:lang w:eastAsia="pt-BR"/>
      </w:rPr>
    </w:pPr>
    <w:r w:rsidRPr="00657323">
      <w:rPr>
        <w:rFonts w:ascii="PMingLiU" w:eastAsia="Times New Roman" w:hAnsi="PMingLiU"/>
        <w:noProof/>
        <w:sz w:val="16"/>
        <w:szCs w:val="2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91FCBD" wp14:editId="7899AB3C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448300" cy="0"/>
              <wp:effectExtent l="9525" t="7620" r="9525" b="1143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2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" strokecolor="red" strokeweight="1pt"/>
          </w:pict>
        </mc:Fallback>
      </mc:AlternateContent>
    </w:r>
    <w:r w:rsidRPr="00657323">
      <w:rPr>
        <w:rFonts w:ascii="PMingLiU" w:eastAsia="Times New Roman" w:hAnsi="PMingLiU"/>
        <w:sz w:val="16"/>
        <w:szCs w:val="28"/>
        <w:lang w:eastAsia="pt-BR"/>
      </w:rPr>
      <w:t xml:space="preserve">Rua Barão do Rio Branco, 1069 / 89.136.000 - </w:t>
    </w:r>
    <w:r w:rsidRPr="00657323">
      <w:rPr>
        <w:rFonts w:ascii="PMingLiU" w:eastAsia="Times New Roman" w:hAnsi="PMingLiU"/>
        <w:sz w:val="16"/>
        <w:lang w:eastAsia="pt-BR"/>
      </w:rPr>
      <w:t xml:space="preserve">Rodeio SC / </w:t>
    </w:r>
    <w:r w:rsidRPr="00657323">
      <w:rPr>
        <w:rFonts w:ascii="PMingLiU" w:eastAsia="Times New Roman" w:hAnsi="PMingLiU"/>
        <w:sz w:val="16"/>
        <w:szCs w:val="28"/>
        <w:lang w:eastAsia="pt-BR"/>
      </w:rPr>
      <w:t>Fone (47) 3384-</w:t>
    </w:r>
    <w:proofErr w:type="gramStart"/>
    <w:r w:rsidRPr="00657323">
      <w:rPr>
        <w:rFonts w:ascii="PMingLiU" w:eastAsia="Times New Roman" w:hAnsi="PMingLiU"/>
        <w:sz w:val="16"/>
        <w:szCs w:val="28"/>
        <w:lang w:eastAsia="pt-BR"/>
      </w:rPr>
      <w:t>0161</w:t>
    </w:r>
    <w:proofErr w:type="gramEnd"/>
    <w:r w:rsidRPr="00657323">
      <w:rPr>
        <w:rFonts w:ascii="PMingLiU" w:eastAsia="Times New Roman" w:hAnsi="PMingLiU"/>
        <w:sz w:val="16"/>
        <w:szCs w:val="28"/>
        <w:lang w:eastAsia="pt-BR"/>
      </w:rPr>
      <w:t xml:space="preserve"> </w:t>
    </w:r>
  </w:p>
  <w:p w:rsidR="00A54D4C" w:rsidRPr="00657323" w:rsidRDefault="00A54D4C" w:rsidP="00A54D4C">
    <w:pPr>
      <w:jc w:val="center"/>
      <w:rPr>
        <w:b/>
        <w:color w:val="000000"/>
        <w:sz w:val="18"/>
        <w:szCs w:val="18"/>
      </w:rPr>
    </w:pPr>
    <w:r w:rsidRPr="00657323">
      <w:rPr>
        <w:b/>
        <w:color w:val="000000"/>
        <w:sz w:val="18"/>
        <w:szCs w:val="18"/>
      </w:rPr>
      <w:t>controleinterno@rodeio.sc.gov.br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8C" w:rsidRDefault="004A6C8C" w:rsidP="00A54D4C">
      <w:pPr>
        <w:spacing w:after="0" w:line="240" w:lineRule="auto"/>
      </w:pPr>
      <w:r>
        <w:separator/>
      </w:r>
    </w:p>
  </w:footnote>
  <w:footnote w:type="continuationSeparator" w:id="0">
    <w:p w:rsidR="004A6C8C" w:rsidRDefault="004A6C8C" w:rsidP="00A5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7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0"/>
    </w:tblGrid>
    <w:tr w:rsidR="00A54D4C" w:rsidRPr="00657323" w:rsidTr="00D24285">
      <w:trPr>
        <w:cantSplit/>
        <w:trHeight w:val="708"/>
      </w:trPr>
      <w:tc>
        <w:tcPr>
          <w:tcW w:w="6020" w:type="dxa"/>
        </w:tcPr>
        <w:p w:rsidR="00A54D4C" w:rsidRPr="00657323" w:rsidRDefault="00A54D4C" w:rsidP="00D24285">
          <w:pPr>
            <w:rPr>
              <w:b/>
              <w:sz w:val="18"/>
              <w:szCs w:val="18"/>
            </w:rPr>
          </w:pPr>
          <w:r w:rsidRPr="00657323">
            <w:rPr>
              <w:noProof/>
              <w:sz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901872F" wp14:editId="0AABDEC2">
                <wp:simplePos x="0" y="0"/>
                <wp:positionH relativeFrom="column">
                  <wp:posOffset>-1079500</wp:posOffset>
                </wp:positionH>
                <wp:positionV relativeFrom="paragraph">
                  <wp:posOffset>-219075</wp:posOffset>
                </wp:positionV>
                <wp:extent cx="840740" cy="914400"/>
                <wp:effectExtent l="0" t="0" r="0" b="0"/>
                <wp:wrapNone/>
                <wp:docPr id="1" name="Imagem 1" descr="logomarca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marca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7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57323">
            <w:rPr>
              <w:b/>
              <w:color w:val="000000"/>
            </w:rPr>
            <w:t>ESTADO DE SANTA CATARINA</w:t>
          </w:r>
          <w:r w:rsidRPr="00657323">
            <w:rPr>
              <w:b/>
              <w:color w:val="000000"/>
            </w:rPr>
            <w:br/>
          </w:r>
          <w:r w:rsidRPr="00657323">
            <w:rPr>
              <w:b/>
              <w:color w:val="000000"/>
              <w:sz w:val="24"/>
            </w:rPr>
            <w:t>PREFEITURA MUNICIPAL DE RODEIO</w:t>
          </w:r>
          <w:r w:rsidRPr="00657323">
            <w:rPr>
              <w:b/>
              <w:color w:val="000000"/>
              <w:sz w:val="24"/>
            </w:rPr>
            <w:br/>
            <w:t>CONTROLADORIA GERAL DO MUNICÍPIO - CGM</w:t>
          </w:r>
        </w:p>
      </w:tc>
    </w:tr>
  </w:tbl>
  <w:p w:rsidR="00A54D4C" w:rsidRDefault="00A54D4C" w:rsidP="00A54D4C">
    <w:pPr>
      <w:tabs>
        <w:tab w:val="center" w:pos="4252"/>
        <w:tab w:val="right" w:pos="8504"/>
      </w:tabs>
      <w:spacing w:after="0" w:line="240" w:lineRule="auto"/>
    </w:pPr>
    <w:r w:rsidRPr="00657323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D734B" wp14:editId="138CF4A4">
              <wp:simplePos x="0" y="0"/>
              <wp:positionH relativeFrom="column">
                <wp:posOffset>-24130</wp:posOffset>
              </wp:positionH>
              <wp:positionV relativeFrom="paragraph">
                <wp:posOffset>8890</wp:posOffset>
              </wp:positionV>
              <wp:extent cx="5448300" cy="0"/>
              <wp:effectExtent l="0" t="0" r="1905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.7pt" to="427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" strokecolor="red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C7"/>
    <w:rsid w:val="004A6C8C"/>
    <w:rsid w:val="00A54D4C"/>
    <w:rsid w:val="00CF5837"/>
    <w:rsid w:val="00E84C6A"/>
    <w:rsid w:val="00F6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5837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A54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D4C"/>
  </w:style>
  <w:style w:type="paragraph" w:styleId="Rodap">
    <w:name w:val="footer"/>
    <w:basedOn w:val="Normal"/>
    <w:link w:val="RodapChar"/>
    <w:uiPriority w:val="99"/>
    <w:unhideWhenUsed/>
    <w:rsid w:val="00A54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5837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A54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D4C"/>
  </w:style>
  <w:style w:type="paragraph" w:styleId="Rodap">
    <w:name w:val="footer"/>
    <w:basedOn w:val="Normal"/>
    <w:link w:val="RodapChar"/>
    <w:uiPriority w:val="99"/>
    <w:unhideWhenUsed/>
    <w:rsid w:val="00A54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2019-04-16T18:55:00Z</dcterms:created>
  <dcterms:modified xsi:type="dcterms:W3CDTF">2019-04-16T18:59:00Z</dcterms:modified>
</cp:coreProperties>
</file>