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39" w:rsidRDefault="00772B39" w:rsidP="00772B39">
      <w:pPr>
        <w:pStyle w:val="NormalWeb"/>
        <w:shd w:val="clear" w:color="auto" w:fill="FFFFFF"/>
        <w:spacing w:before="0" w:beforeAutospacing="0" w:after="200" w:afterAutospacing="0" w:line="163" w:lineRule="atLeast"/>
        <w:jc w:val="both"/>
        <w:rPr>
          <w:color w:val="000000"/>
        </w:rPr>
      </w:pPr>
      <w:r>
        <w:rPr>
          <w:color w:val="000000"/>
        </w:rPr>
        <w:t>Resolução nº 001 de 06 de abril de 2020.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200" w:afterAutospacing="0" w:line="163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ind w:right="3684"/>
        <w:jc w:val="both"/>
        <w:rPr>
          <w:color w:val="000000"/>
        </w:rPr>
      </w:pPr>
      <w:r>
        <w:rPr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Institui Comissão </w:t>
      </w:r>
      <w:proofErr w:type="spellStart"/>
      <w:r>
        <w:rPr>
          <w:rFonts w:ascii="inherit" w:hAnsi="inherit"/>
          <w:color w:val="000000"/>
          <w:sz w:val="18"/>
          <w:szCs w:val="18"/>
          <w:bdr w:val="none" w:sz="0" w:space="0" w:color="auto" w:frame="1"/>
        </w:rPr>
        <w:t>intersetorial</w:t>
      </w:r>
      <w:proofErr w:type="spellEnd"/>
      <w:r>
        <w:rPr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 de Alimentação Escolar (CIAE), para definição de critérios de destinação e operacionalização da distribuição de gêneros alimentícios adquiridos com recursos do Programa nacional de Alimentação escolar (PNAE) aos pais ou responsáveis dos estudantes das escolas públicas de educação básica, e da outras providências</w:t>
      </w:r>
      <w:r>
        <w:rPr>
          <w:color w:val="000000"/>
        </w:rPr>
        <w:t>.</w:t>
      </w:r>
    </w:p>
    <w:p w:rsidR="00772B39" w:rsidRDefault="00772B39" w:rsidP="00866A21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proofErr w:type="spellStart"/>
      <w:r>
        <w:rPr>
          <w:color w:val="000000"/>
          <w:bdr w:val="none" w:sz="0" w:space="0" w:color="auto" w:frame="1"/>
        </w:rPr>
        <w:t>Denilson</w:t>
      </w:r>
      <w:proofErr w:type="spellEnd"/>
      <w:r>
        <w:rPr>
          <w:color w:val="000000"/>
          <w:bdr w:val="none" w:sz="0" w:space="0" w:color="auto" w:frame="1"/>
        </w:rPr>
        <w:t xml:space="preserve"> Luiz </w:t>
      </w:r>
      <w:proofErr w:type="spellStart"/>
      <w:r>
        <w:rPr>
          <w:color w:val="000000"/>
          <w:bdr w:val="none" w:sz="0" w:space="0" w:color="auto" w:frame="1"/>
        </w:rPr>
        <w:t>Fruet</w:t>
      </w:r>
      <w:proofErr w:type="spellEnd"/>
      <w:r>
        <w:rPr>
          <w:color w:val="000000"/>
          <w:bdr w:val="none" w:sz="0" w:space="0" w:color="auto" w:frame="1"/>
        </w:rPr>
        <w:t>, secretário de Educação de Rodeio SC, Estado de Santa Catarina, no uso da competência e;</w:t>
      </w:r>
    </w:p>
    <w:p w:rsidR="00772B39" w:rsidRDefault="00772B39" w:rsidP="00866A2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Considerando</w:t>
      </w:r>
      <w:r>
        <w:rPr>
          <w:color w:val="000000"/>
          <w:bdr w:val="none" w:sz="0" w:space="0" w:color="auto" w:frame="1"/>
        </w:rPr>
        <w:t xml:space="preserve"> o estado de pandemia definido pela Organização Mundial de Saúde pelo </w:t>
      </w:r>
      <w:proofErr w:type="spellStart"/>
      <w:r>
        <w:rPr>
          <w:color w:val="000000"/>
          <w:bdr w:val="none" w:sz="0" w:space="0" w:color="auto" w:frame="1"/>
        </w:rPr>
        <w:t>coronavírus</w:t>
      </w:r>
      <w:proofErr w:type="spellEnd"/>
      <w:r>
        <w:rPr>
          <w:color w:val="000000"/>
          <w:bdr w:val="none" w:sz="0" w:space="0" w:color="auto" w:frame="1"/>
        </w:rPr>
        <w:t xml:space="preserve"> (</w:t>
      </w:r>
      <w:proofErr w:type="spellStart"/>
      <w:r>
        <w:rPr>
          <w:color w:val="000000"/>
          <w:bdr w:val="none" w:sz="0" w:space="0" w:color="auto" w:frame="1"/>
        </w:rPr>
        <w:t>covid</w:t>
      </w:r>
      <w:proofErr w:type="spellEnd"/>
      <w:r>
        <w:rPr>
          <w:color w:val="000000"/>
          <w:bdr w:val="none" w:sz="0" w:space="0" w:color="auto" w:frame="1"/>
        </w:rPr>
        <w:t>-19);</w:t>
      </w:r>
    </w:p>
    <w:p w:rsidR="00772B39" w:rsidRDefault="00772B39" w:rsidP="00866A2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:rsidR="00772B39" w:rsidRDefault="00772B39" w:rsidP="00866A2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Considerando: </w:t>
      </w:r>
      <w:r>
        <w:rPr>
          <w:color w:val="000000"/>
          <w:bdr w:val="none" w:sz="0" w:space="0" w:color="auto" w:frame="1"/>
        </w:rPr>
        <w:t xml:space="preserve">a lei Federal nº 13.979 de 06 de fevereiro de 2020, a qual “Dispõe sobre as medidas para enfrentamento da emergência de saúde pública de importância internacional decorrente do </w:t>
      </w:r>
      <w:proofErr w:type="spellStart"/>
      <w:r>
        <w:rPr>
          <w:color w:val="000000"/>
          <w:bdr w:val="none" w:sz="0" w:space="0" w:color="auto" w:frame="1"/>
        </w:rPr>
        <w:t>coronavírus</w:t>
      </w:r>
      <w:proofErr w:type="spellEnd"/>
      <w:r>
        <w:rPr>
          <w:color w:val="000000"/>
          <w:bdr w:val="none" w:sz="0" w:space="0" w:color="auto" w:frame="1"/>
        </w:rPr>
        <w:t xml:space="preserve"> responsável pelo surto de 2019”;     </w:t>
      </w:r>
    </w:p>
    <w:p w:rsidR="00772B39" w:rsidRDefault="00772B39" w:rsidP="00866A2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:rsidR="00772B39" w:rsidRDefault="00772B39" w:rsidP="00866A2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:rsidR="00772B39" w:rsidRDefault="00772B39" w:rsidP="00866A2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Considerando</w:t>
      </w:r>
      <w:r>
        <w:rPr>
          <w:color w:val="000000"/>
          <w:bdr w:val="none" w:sz="0" w:space="0" w:color="auto" w:frame="1"/>
        </w:rPr>
        <w:t xml:space="preserve"> a Portaria nº 188/GM/MS, de 04 de fevereiro de 2020, que declara Emergência em Saúde Pública de Importância Nacional, em razão da infecção humana pelo novo </w:t>
      </w:r>
      <w:proofErr w:type="spellStart"/>
      <w:r>
        <w:rPr>
          <w:color w:val="000000"/>
          <w:bdr w:val="none" w:sz="0" w:space="0" w:color="auto" w:frame="1"/>
        </w:rPr>
        <w:t>Coronavírus</w:t>
      </w:r>
      <w:proofErr w:type="spellEnd"/>
      <w:r>
        <w:rPr>
          <w:color w:val="000000"/>
          <w:bdr w:val="none" w:sz="0" w:space="0" w:color="auto" w:frame="1"/>
        </w:rPr>
        <w:t xml:space="preserve"> (COVID-19);</w:t>
      </w:r>
    </w:p>
    <w:p w:rsidR="00772B39" w:rsidRDefault="00772B39" w:rsidP="00866A21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:rsidR="00772B39" w:rsidRPr="00376437" w:rsidRDefault="00772B39" w:rsidP="00866A21">
      <w:pPr>
        <w:pStyle w:val="NormalWeb"/>
        <w:shd w:val="clear" w:color="auto" w:fill="FFFFFF"/>
        <w:spacing w:before="0" w:beforeAutospacing="0" w:after="0" w:afterAutospacing="0" w:line="163" w:lineRule="atLeast"/>
        <w:jc w:val="both"/>
      </w:pPr>
      <w:r w:rsidRPr="00376437">
        <w:rPr>
          <w:b/>
          <w:bCs/>
          <w:bdr w:val="none" w:sz="0" w:space="0" w:color="auto" w:frame="1"/>
        </w:rPr>
        <w:t>Considerando</w:t>
      </w:r>
      <w:r w:rsidRPr="00376437">
        <w:rPr>
          <w:bdr w:val="none" w:sz="0" w:space="0" w:color="auto" w:frame="1"/>
        </w:rPr>
        <w:t xml:space="preserve"> a declaração de situação de emergência pelo Município de Rodeio, por meio do </w:t>
      </w:r>
      <w:r w:rsidR="00556BF5">
        <w:rPr>
          <w:bdr w:val="none" w:sz="0" w:space="0" w:color="auto" w:frame="1"/>
        </w:rPr>
        <w:t>DECRETO</w:t>
      </w:r>
      <w:r w:rsidR="00556BF5" w:rsidRPr="00556BF5">
        <w:rPr>
          <w:bdr w:val="none" w:sz="0" w:space="0" w:color="auto" w:frame="1"/>
        </w:rPr>
        <w:t xml:space="preserve"> N° 5252 DE 18 DE MARÇO DE 2020</w:t>
      </w:r>
      <w:r w:rsidRPr="00376437">
        <w:rPr>
          <w:bdr w:val="none" w:sz="0" w:space="0" w:color="auto" w:frame="1"/>
        </w:rPr>
        <w:t>, inclusive com a suspensão das atividades escolares.</w:t>
      </w:r>
    </w:p>
    <w:p w:rsidR="00772B39" w:rsidRDefault="00772B39" w:rsidP="00866A21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Considerando</w:t>
      </w:r>
      <w:r>
        <w:rPr>
          <w:color w:val="000000"/>
          <w:bdr w:val="none" w:sz="0" w:space="0" w:color="auto" w:frame="1"/>
        </w:rPr>
        <w:t> que a existência de alimentos perecíveis ou não perecíveis em estoque, mas com data de vencimento próxima, e que a não utilização do mesmo resultara em descarte, e, portanto, em desperdício de recursos públicos;</w:t>
      </w:r>
    </w:p>
    <w:p w:rsidR="00772B39" w:rsidRDefault="00772B39" w:rsidP="00866A21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Considerando</w:t>
      </w:r>
      <w:r>
        <w:rPr>
          <w:color w:val="000000"/>
          <w:bdr w:val="none" w:sz="0" w:space="0" w:color="auto" w:frame="1"/>
        </w:rPr>
        <w:t xml:space="preserve"> a edição da Lei Federal nº 13.979 de 06 de fevereiro de 2020, que autoriza, em caráter excepcional, durante o período de suspensão das aulas em razão de situação de situação de emergência ou calamidade pública, a distribuição de Recurso próprio aos pais e responsáveis dos estudantes das escolas públicas de educação básica, </w:t>
      </w:r>
      <w:proofErr w:type="gramStart"/>
      <w:r>
        <w:rPr>
          <w:color w:val="000000"/>
          <w:bdr w:val="none" w:sz="0" w:space="0" w:color="auto" w:frame="1"/>
        </w:rPr>
        <w:t>RESOLVE</w:t>
      </w:r>
      <w:proofErr w:type="gramEnd"/>
      <w:r>
        <w:rPr>
          <w:color w:val="000000"/>
          <w:bdr w:val="none" w:sz="0" w:space="0" w:color="auto" w:frame="1"/>
        </w:rPr>
        <w:t>:</w:t>
      </w:r>
    </w:p>
    <w:p w:rsidR="00866A21" w:rsidRPr="00866A21" w:rsidRDefault="00866A21" w:rsidP="00866A2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A2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art.</w:t>
      </w:r>
      <w:proofErr w:type="gramEnd"/>
      <w:r w:rsidRPr="00866A2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1º</w:t>
      </w:r>
      <w:r w:rsidRPr="00866A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Fica criada a Comissão </w:t>
      </w:r>
      <w:proofErr w:type="spellStart"/>
      <w:r w:rsidRPr="00866A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Intersetorial</w:t>
      </w:r>
      <w:proofErr w:type="spellEnd"/>
      <w:r w:rsidRPr="00866A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Alimentação Escolar (CIAE), composta por representantes dos seguintes órgãos:</w:t>
      </w:r>
    </w:p>
    <w:p w:rsidR="00866A21" w:rsidRPr="00866A21" w:rsidRDefault="00866A21" w:rsidP="00866A2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 – 1 (um) representante da Secretaria Municipal de Educação -</w:t>
      </w:r>
      <w:r w:rsidRPr="00866A21">
        <w:rPr>
          <w:rFonts w:ascii="Times New Roman" w:hAnsi="Times New Roman" w:cs="Times New Roman"/>
          <w:sz w:val="24"/>
          <w:szCs w:val="24"/>
        </w:rPr>
        <w:t xml:space="preserve"> Glaucia </w:t>
      </w:r>
      <w:proofErr w:type="spellStart"/>
      <w:r w:rsidRPr="00866A21">
        <w:rPr>
          <w:rFonts w:ascii="Times New Roman" w:hAnsi="Times New Roman" w:cs="Times New Roman"/>
          <w:sz w:val="24"/>
          <w:szCs w:val="24"/>
        </w:rPr>
        <w:t>Pegoretti</w:t>
      </w:r>
      <w:proofErr w:type="spellEnd"/>
      <w:r w:rsidRPr="0086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A21">
        <w:rPr>
          <w:rFonts w:ascii="Times New Roman" w:hAnsi="Times New Roman" w:cs="Times New Roman"/>
          <w:sz w:val="24"/>
          <w:szCs w:val="24"/>
        </w:rPr>
        <w:t>Pacher</w:t>
      </w:r>
      <w:proofErr w:type="spellEnd"/>
      <w:r w:rsidRPr="00866A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66A21" w:rsidRPr="00866A21" w:rsidRDefault="00866A21" w:rsidP="00866A2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II – 1 (um) representante da Diretoria Municipal de Assistência Social -</w:t>
      </w:r>
      <w:r w:rsidRPr="00866A21">
        <w:rPr>
          <w:rFonts w:ascii="Times New Roman" w:hAnsi="Times New Roman" w:cs="Times New Roman"/>
          <w:sz w:val="24"/>
          <w:szCs w:val="24"/>
        </w:rPr>
        <w:t xml:space="preserve"> Karina </w:t>
      </w:r>
      <w:proofErr w:type="spellStart"/>
      <w:r w:rsidRPr="00866A21">
        <w:rPr>
          <w:rFonts w:ascii="Times New Roman" w:hAnsi="Times New Roman" w:cs="Times New Roman"/>
          <w:sz w:val="24"/>
          <w:szCs w:val="24"/>
        </w:rPr>
        <w:t>Ercilia</w:t>
      </w:r>
      <w:proofErr w:type="spellEnd"/>
      <w:r w:rsidRPr="0086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A21">
        <w:rPr>
          <w:rFonts w:ascii="Times New Roman" w:hAnsi="Times New Roman" w:cs="Times New Roman"/>
          <w:sz w:val="24"/>
          <w:szCs w:val="24"/>
        </w:rPr>
        <w:t>Gadotti</w:t>
      </w:r>
      <w:proofErr w:type="spellEnd"/>
      <w:proofErr w:type="gramStart"/>
      <w:r w:rsidRPr="00866A21">
        <w:rPr>
          <w:rFonts w:ascii="Times New Roman" w:hAnsi="Times New Roman" w:cs="Times New Roman"/>
          <w:sz w:val="24"/>
          <w:szCs w:val="24"/>
        </w:rPr>
        <w:t xml:space="preserve">  </w:t>
      </w:r>
      <w:r w:rsidRPr="00866A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gramEnd"/>
      <w:r w:rsidRPr="00866A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66A21" w:rsidRPr="00866A21" w:rsidRDefault="00866A21" w:rsidP="00866A2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III – 1 (um) representante do Serviço de Nutrição Escolar - </w:t>
      </w:r>
      <w:r w:rsidRPr="00866A21">
        <w:rPr>
          <w:rFonts w:ascii="Times New Roman" w:hAnsi="Times New Roman" w:cs="Times New Roman"/>
          <w:sz w:val="24"/>
          <w:szCs w:val="24"/>
        </w:rPr>
        <w:t xml:space="preserve">Leocádia </w:t>
      </w:r>
      <w:proofErr w:type="spellStart"/>
      <w:r w:rsidRPr="00866A21">
        <w:rPr>
          <w:rFonts w:ascii="Times New Roman" w:hAnsi="Times New Roman" w:cs="Times New Roman"/>
          <w:sz w:val="24"/>
          <w:szCs w:val="24"/>
        </w:rPr>
        <w:t>Tamanini</w:t>
      </w:r>
      <w:proofErr w:type="spellEnd"/>
      <w:r w:rsidRPr="0086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A21">
        <w:rPr>
          <w:rFonts w:ascii="Times New Roman" w:hAnsi="Times New Roman" w:cs="Times New Roman"/>
          <w:sz w:val="24"/>
          <w:szCs w:val="24"/>
        </w:rPr>
        <w:t>Bogo</w:t>
      </w:r>
      <w:proofErr w:type="spellEnd"/>
      <w:r w:rsidRPr="00866A21">
        <w:rPr>
          <w:rFonts w:ascii="Times New Roman" w:hAnsi="Times New Roman" w:cs="Times New Roman"/>
          <w:sz w:val="24"/>
          <w:szCs w:val="24"/>
        </w:rPr>
        <w:t xml:space="preserve">  </w:t>
      </w:r>
      <w:r w:rsidRPr="00866A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66A21" w:rsidRPr="00866A21" w:rsidRDefault="00866A21" w:rsidP="00866A2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IV – 1 (um) representante do Conselho Municipal de Educação  -</w:t>
      </w:r>
      <w:r w:rsidRPr="00866A21">
        <w:rPr>
          <w:rFonts w:ascii="Times New Roman" w:hAnsi="Times New Roman" w:cs="Times New Roman"/>
          <w:sz w:val="24"/>
          <w:szCs w:val="24"/>
        </w:rPr>
        <w:t xml:space="preserve"> Rosangela Adami Fava</w:t>
      </w:r>
    </w:p>
    <w:p w:rsidR="00866A21" w:rsidRPr="00866A21" w:rsidRDefault="00866A21" w:rsidP="00866A2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 – 1 (um) representante do Conselho Municipal de Alimentação escolar -</w:t>
      </w:r>
      <w:r w:rsidRPr="00866A21">
        <w:rPr>
          <w:rFonts w:ascii="Times New Roman" w:hAnsi="Times New Roman" w:cs="Times New Roman"/>
          <w:sz w:val="24"/>
          <w:szCs w:val="24"/>
        </w:rPr>
        <w:t xml:space="preserve"> Dário </w:t>
      </w:r>
      <w:proofErr w:type="spellStart"/>
      <w:r w:rsidRPr="00866A21">
        <w:rPr>
          <w:rFonts w:ascii="Times New Roman" w:hAnsi="Times New Roman" w:cs="Times New Roman"/>
          <w:sz w:val="24"/>
          <w:szCs w:val="24"/>
        </w:rPr>
        <w:t>Pegoretti</w:t>
      </w:r>
      <w:proofErr w:type="spellEnd"/>
      <w:r w:rsidRPr="00866A21">
        <w:rPr>
          <w:rFonts w:ascii="Times New Roman" w:hAnsi="Times New Roman" w:cs="Times New Roman"/>
          <w:sz w:val="24"/>
          <w:szCs w:val="24"/>
        </w:rPr>
        <w:t>.</w:t>
      </w:r>
      <w:r w:rsidRPr="00866A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66A21" w:rsidRDefault="00866A21" w:rsidP="00866A21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  <w:bdr w:val="none" w:sz="0" w:space="0" w:color="auto" w:frame="1"/>
        </w:rPr>
      </w:pPr>
    </w:p>
    <w:p w:rsidR="00772B39" w:rsidRDefault="00772B39" w:rsidP="00866A21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§1º A CIAE tem a incumbência da definição de critérios de destinação e operacionalização da distribuição de gêneros alimentícios adquiridos com recursos do Programa Nacional de Alimentação escolar </w:t>
      </w:r>
      <w:proofErr w:type="gramStart"/>
      <w:r>
        <w:rPr>
          <w:color w:val="000000"/>
          <w:bdr w:val="none" w:sz="0" w:space="0" w:color="auto" w:frame="1"/>
        </w:rPr>
        <w:t xml:space="preserve">( </w:t>
      </w:r>
      <w:proofErr w:type="gramEnd"/>
      <w:r>
        <w:rPr>
          <w:color w:val="000000"/>
          <w:bdr w:val="none" w:sz="0" w:space="0" w:color="auto" w:frame="1"/>
        </w:rPr>
        <w:t>PNAE), durante o período de suspensão das aulas em razão de situação de emergência ou calamidade pública.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rPr>
          <w:color w:val="000000"/>
        </w:rPr>
      </w:pPr>
      <w:r>
        <w:rPr>
          <w:color w:val="000000"/>
          <w:bdr w:val="none" w:sz="0" w:space="0" w:color="auto" w:frame="1"/>
        </w:rPr>
        <w:t>§2º A CIAE se destitui imediatamente após ato legal das autoridades políticas e sanitárias para o retorno das atividades regulares.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Art. 2º</w:t>
      </w:r>
      <w:r>
        <w:rPr>
          <w:color w:val="000000"/>
          <w:bdr w:val="none" w:sz="0" w:space="0" w:color="auto" w:frame="1"/>
        </w:rPr>
        <w:t xml:space="preserve"> No prazo de 48h a contar da publicação desta resolução, a CIAE deve efetuar o levantamento dos gêneros alimentícios perecíveis e não perecíveis estocados nas escolas ou depósitos, procedendo </w:t>
      </w:r>
      <w:proofErr w:type="gramStart"/>
      <w:r>
        <w:rPr>
          <w:color w:val="000000"/>
          <w:bdr w:val="none" w:sz="0" w:space="0" w:color="auto" w:frame="1"/>
        </w:rPr>
        <w:t>a</w:t>
      </w:r>
      <w:proofErr w:type="gramEnd"/>
      <w:r>
        <w:rPr>
          <w:color w:val="000000"/>
          <w:bdr w:val="none" w:sz="0" w:space="0" w:color="auto" w:frame="1"/>
        </w:rPr>
        <w:t xml:space="preserve"> descrição dos itens, quantidades, prazo de validade, nome das unidades escolares, dentre outras informações que o serviço de Nutrição Escolar considerar necessário.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>Art. 3º</w:t>
      </w:r>
      <w:r>
        <w:rPr>
          <w:color w:val="000000"/>
          <w:bdr w:val="none" w:sz="0" w:space="0" w:color="auto" w:frame="1"/>
        </w:rPr>
        <w:t> Inventariado todos os gêneros alimentícios em estoque, deverão ser montados “Kits Emergenciais de Alimentação Escolar”, seguindo as orientações do Serviço de Nutrição Escolar, visando o manejo e equilíbrio nutricional.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§1º Devem ser priorizados os gêneros alimentícios perecíveis ou que estejam próximos de seu prazo de validade;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§2º A manipulação e eventual fracionamento de gêneros alimentícios deverão garantir todas as condições sanitárias de segurança de acordo com as normas vigentes.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Art. 4º</w:t>
      </w:r>
      <w:r>
        <w:rPr>
          <w:color w:val="000000"/>
          <w:bdr w:val="none" w:sz="0" w:space="0" w:color="auto" w:frame="1"/>
        </w:rPr>
        <w:t xml:space="preserve"> A distribuição dos </w:t>
      </w:r>
      <w:proofErr w:type="gramStart"/>
      <w:r>
        <w:rPr>
          <w:color w:val="000000"/>
          <w:bdr w:val="none" w:sz="0" w:space="0" w:color="auto" w:frame="1"/>
        </w:rPr>
        <w:t xml:space="preserve">“ </w:t>
      </w:r>
      <w:proofErr w:type="gramEnd"/>
      <w:r>
        <w:rPr>
          <w:color w:val="000000"/>
          <w:bdr w:val="none" w:sz="0" w:space="0" w:color="auto" w:frame="1"/>
        </w:rPr>
        <w:t>Kits Emergenciais de Alimentação Escolar” adquiridos com recursos PNAE não se confunde com Ações da Assistência Social, e devem, obrigatoriamente, serem destinados aos pais ou responsáveis dos alunos devidamente matriculados nas escolas públicas de educação básica mantidas pelo município, conforme critérios definidos pela CIAE, e aprovados pelo Conselho de Alimentação Escolar (CAE)   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Parágrafo único</w:t>
      </w:r>
      <w:r>
        <w:rPr>
          <w:color w:val="000000"/>
          <w:bdr w:val="none" w:sz="0" w:space="0" w:color="auto" w:frame="1"/>
        </w:rPr>
        <w:t> – Para definição dos critérios de distribuição a CIAE deve levar em consideração a situação de vulnerabilidade da família e ainda as seguintes informações: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I – Se são beneficiários </w:t>
      </w:r>
      <w:proofErr w:type="gramStart"/>
      <w:r>
        <w:rPr>
          <w:color w:val="000000"/>
          <w:bdr w:val="none" w:sz="0" w:space="0" w:color="auto" w:frame="1"/>
        </w:rPr>
        <w:t>do Bolsa</w:t>
      </w:r>
      <w:proofErr w:type="gramEnd"/>
      <w:r>
        <w:rPr>
          <w:color w:val="000000"/>
          <w:bdr w:val="none" w:sz="0" w:space="0" w:color="auto" w:frame="1"/>
        </w:rPr>
        <w:t xml:space="preserve"> família;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II – Se recebem Benefício de Prestação Continuada (BPC);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III – Se estão cadastrados no CAD único;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IV – Se os pais ou responsáveis estão desempregados ou são autônomos;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V – Se o aluno é residente em instituição de acolhimento (abrigos).      </w:t>
      </w:r>
    </w:p>
    <w:p w:rsidR="00772B39" w:rsidRPr="00866A21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 w:rsidRPr="00866A21">
        <w:rPr>
          <w:bCs/>
          <w:color w:val="000000"/>
          <w:bdr w:val="none" w:sz="0" w:space="0" w:color="auto" w:frame="1"/>
        </w:rPr>
        <w:t>Art. 5º A CIAE deve sempre observar as Orientações do CAE, estruturadas em atas de reunião e/ ou resoluções específicas para o monitoramento, fiscalização e emissão de pareceres para fins de aprovação de contas.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 w:rsidRPr="00866A21">
        <w:rPr>
          <w:bCs/>
          <w:color w:val="000000"/>
          <w:bdr w:val="none" w:sz="0" w:space="0" w:color="auto" w:frame="1"/>
        </w:rPr>
        <w:t>Art. 6º A entrega do </w:t>
      </w:r>
      <w:r w:rsidRPr="00866A21">
        <w:rPr>
          <w:color w:val="000000"/>
          <w:bdr w:val="none" w:sz="0" w:space="0" w:color="auto" w:frame="1"/>
        </w:rPr>
        <w:t>‘ Kits Emergenciais</w:t>
      </w:r>
      <w:r>
        <w:rPr>
          <w:color w:val="000000"/>
          <w:bdr w:val="none" w:sz="0" w:space="0" w:color="auto" w:frame="1"/>
        </w:rPr>
        <w:t xml:space="preserve"> de Alimentação Escolar’ se Dara mediante recibo que contenha as seguintes informações: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I- Nome do aluno, idade, série e unidade escolar que está matriculado;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II- Nome, CPF, RG e endereço dos pais ou responsável legal;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III- Descrição dos itens que compõem </w:t>
      </w:r>
      <w:proofErr w:type="gramStart"/>
      <w:r>
        <w:rPr>
          <w:color w:val="000000"/>
          <w:bdr w:val="none" w:sz="0" w:space="0" w:color="auto" w:frame="1"/>
        </w:rPr>
        <w:t>o “Kits</w:t>
      </w:r>
      <w:proofErr w:type="gramEnd"/>
      <w:r>
        <w:rPr>
          <w:color w:val="000000"/>
          <w:bdr w:val="none" w:sz="0" w:space="0" w:color="auto" w:frame="1"/>
        </w:rPr>
        <w:t xml:space="preserve"> Emergenciais de Alimentação Escolar”;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IV – Data de entrega;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V – Termo de responsabilidade com a vedação expressa de venda ou destinação diferenciada dos bens;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Parágrafo único – A CIAE deverá registrar por foto a ato de entrega, e arquivar juntamente com o recibo assinado para fins de prestação de contas.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 Art. 7º - </w:t>
      </w:r>
      <w:r>
        <w:rPr>
          <w:color w:val="000000"/>
          <w:bdr w:val="none" w:sz="0" w:space="0" w:color="auto" w:frame="1"/>
        </w:rPr>
        <w:t>A Gestão da Escola, a APP, A CIAE e o CAE realizarão a entrega diretamente nas escolas municipais, com horários agendados, a fim de impedir a aglomeração de pessoas.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 Art.8 º  - </w:t>
      </w:r>
      <w:r>
        <w:rPr>
          <w:color w:val="000000"/>
          <w:bdr w:val="none" w:sz="0" w:space="0" w:color="auto" w:frame="1"/>
        </w:rPr>
        <w:t>O Comitê de Enfrentamento da crise deverá ser constantemente informado das deliberações e encaminhamentos da CIAE.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Art.9 º  - </w:t>
      </w:r>
      <w:r>
        <w:rPr>
          <w:color w:val="000000"/>
          <w:bdr w:val="none" w:sz="0" w:space="0" w:color="auto" w:frame="1"/>
        </w:rPr>
        <w:t>Esta resolução entra em vigor na data de sua publicação.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  </w:t>
      </w:r>
    </w:p>
    <w:p w:rsidR="00772B39" w:rsidRDefault="00772B39" w:rsidP="00772B39">
      <w:pPr>
        <w:pStyle w:val="NormalWeb"/>
        <w:shd w:val="clear" w:color="auto" w:fill="FFFFFF"/>
        <w:spacing w:before="0" w:beforeAutospacing="0" w:after="0" w:afterAutospacing="0" w:line="163" w:lineRule="atLeast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Rodeio, 06 de abril de 2020.</w:t>
      </w:r>
    </w:p>
    <w:p w:rsidR="00043269" w:rsidRDefault="00043269"/>
    <w:p w:rsidR="00772B39" w:rsidRDefault="00772B39"/>
    <w:p w:rsidR="00376437" w:rsidRDefault="00376437">
      <w:r>
        <w:t xml:space="preserve">                                                               </w:t>
      </w:r>
      <w:proofErr w:type="spellStart"/>
      <w:r>
        <w:t>Denilson</w:t>
      </w:r>
      <w:proofErr w:type="spellEnd"/>
      <w:r>
        <w:t xml:space="preserve"> Luiz </w:t>
      </w:r>
      <w:proofErr w:type="spellStart"/>
      <w:r>
        <w:t>Fruet</w:t>
      </w:r>
      <w:proofErr w:type="spellEnd"/>
      <w:r>
        <w:t xml:space="preserve"> </w:t>
      </w:r>
    </w:p>
    <w:p w:rsidR="00376437" w:rsidRDefault="00376437">
      <w:r>
        <w:t xml:space="preserve">                                                            Secretário de Educação </w:t>
      </w:r>
    </w:p>
    <w:p w:rsidR="00772B39" w:rsidRDefault="00772B39"/>
    <w:sectPr w:rsidR="00772B39" w:rsidSect="00376437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72B39"/>
    <w:rsid w:val="00043269"/>
    <w:rsid w:val="00072DAD"/>
    <w:rsid w:val="000A5D93"/>
    <w:rsid w:val="000D2492"/>
    <w:rsid w:val="002F60C2"/>
    <w:rsid w:val="00356DD5"/>
    <w:rsid w:val="00376437"/>
    <w:rsid w:val="003A2272"/>
    <w:rsid w:val="00556BF5"/>
    <w:rsid w:val="006F65C2"/>
    <w:rsid w:val="00772B39"/>
    <w:rsid w:val="00866A21"/>
    <w:rsid w:val="009C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6A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2020-04-07T23:50:00Z</dcterms:created>
  <dcterms:modified xsi:type="dcterms:W3CDTF">2020-04-07T23:50:00Z</dcterms:modified>
</cp:coreProperties>
</file>