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4" w:rsidRPr="00E90CA8" w:rsidRDefault="00DA78E4" w:rsidP="00E90CA8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 PRÉVIA DO EDITAL DE PROCESSO SELETIVO EMERGENCIAL Nº 0</w:t>
      </w:r>
      <w:r w:rsidR="00D037EF">
        <w:rPr>
          <w:rFonts w:ascii="Times New Roman" w:eastAsia="Arial Unicode MS" w:hAnsi="Times New Roman" w:cs="Times New Roman"/>
          <w:b/>
          <w:color w:val="000000"/>
          <w:szCs w:val="24"/>
        </w:rPr>
        <w:t>4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DA78E4" w:rsidRPr="00D037EF" w:rsidRDefault="00DA78E4" w:rsidP="00D037EF">
      <w:pPr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38D6">
        <w:rPr>
          <w:rFonts w:ascii="Times New Roman" w:hAnsi="Times New Roman" w:cs="Times New Roman"/>
          <w:b/>
          <w:szCs w:val="24"/>
          <w:u w:val="single"/>
        </w:rPr>
        <w:t xml:space="preserve">CLASSIFICAÇÃO </w:t>
      </w:r>
      <w:r w:rsidR="001D7C91" w:rsidRPr="00DF38D6">
        <w:rPr>
          <w:rFonts w:ascii="Times New Roman" w:hAnsi="Times New Roman" w:cs="Times New Roman"/>
          <w:b/>
          <w:szCs w:val="24"/>
          <w:u w:val="single"/>
        </w:rPr>
        <w:t>FINAL</w:t>
      </w:r>
    </w:p>
    <w:p w:rsidR="00D037EF" w:rsidRDefault="00DA78E4" w:rsidP="00D037EF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 w:rsidR="00D037EF">
        <w:rPr>
          <w:rFonts w:ascii="Times New Roman" w:hAnsi="Times New Roman"/>
          <w:b/>
          <w:color w:val="000000" w:themeColor="text1"/>
          <w:sz w:val="24"/>
          <w:szCs w:val="24"/>
        </w:rPr>
        <w:t>Agente de Serviços Gerais (Para Limpeza Interna dos Estabelecimentos Públicos)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1D7C91" w:rsidRPr="00460867" w:rsidTr="001D7C91">
        <w:tc>
          <w:tcPr>
            <w:tcW w:w="3168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1D7C91" w:rsidRPr="00460867" w:rsidTr="001D7C91">
        <w:tc>
          <w:tcPr>
            <w:tcW w:w="3168" w:type="dxa"/>
          </w:tcPr>
          <w:p w:rsidR="001D7C91" w:rsidRPr="00D037EF" w:rsidRDefault="00D037EF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37EF"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:rsidR="001D7C91" w:rsidRPr="002B5C3B" w:rsidRDefault="00D037EF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Maria José Ferreira da Costa</w:t>
            </w:r>
          </w:p>
        </w:tc>
        <w:tc>
          <w:tcPr>
            <w:tcW w:w="2049" w:type="dxa"/>
          </w:tcPr>
          <w:p w:rsidR="001D7C91" w:rsidRPr="002B5C3B" w:rsidRDefault="00ED4DD9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D037EF" w:rsidRPr="00460867" w:rsidTr="001D7C91">
        <w:tc>
          <w:tcPr>
            <w:tcW w:w="3168" w:type="dxa"/>
          </w:tcPr>
          <w:p w:rsidR="00D037EF" w:rsidRDefault="00D037EF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D037EF" w:rsidRPr="002B5C3B" w:rsidRDefault="00D037EF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Felomena Reimer</w:t>
            </w:r>
          </w:p>
        </w:tc>
        <w:tc>
          <w:tcPr>
            <w:tcW w:w="2049" w:type="dxa"/>
          </w:tcPr>
          <w:p w:rsidR="00D037EF" w:rsidRDefault="00D037EF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037EF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="00D037EF">
        <w:rPr>
          <w:rFonts w:ascii="Times New Roman" w:hAnsi="Times New Roman"/>
          <w:b/>
          <w:color w:val="000000" w:themeColor="text1"/>
          <w:sz w:val="24"/>
          <w:szCs w:val="24"/>
        </w:rPr>
        <w:t>Médico Pediatra</w:t>
      </w:r>
    </w:p>
    <w:p w:rsidR="00D037EF" w:rsidRDefault="00D037EF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1D7C91" w:rsidRPr="00460867" w:rsidTr="009D2CC4">
        <w:tc>
          <w:tcPr>
            <w:tcW w:w="3168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E90CA8" w:rsidRPr="00460867" w:rsidTr="009D2CC4">
        <w:tc>
          <w:tcPr>
            <w:tcW w:w="3168" w:type="dxa"/>
          </w:tcPr>
          <w:p w:rsidR="00E90CA8" w:rsidRPr="00D037EF" w:rsidRDefault="00E90CA8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37EF"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:rsidR="00E90CA8" w:rsidRPr="002B5C3B" w:rsidRDefault="00D037EF" w:rsidP="00306F01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Eduardo Marcelo Golin</w:t>
            </w:r>
          </w:p>
        </w:tc>
        <w:tc>
          <w:tcPr>
            <w:tcW w:w="2049" w:type="dxa"/>
          </w:tcPr>
          <w:p w:rsidR="00E90CA8" w:rsidRPr="002B5C3B" w:rsidRDefault="00D037EF" w:rsidP="00306F0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</w:tbl>
    <w:p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:rsidR="00D037EF" w:rsidRDefault="00D037EF" w:rsidP="00D037EF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CARGO:</w:t>
      </w:r>
      <w:r>
        <w:rPr>
          <w:rFonts w:eastAsiaTheme="minorHAnsi"/>
          <w:b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Atendente de Consultório Dentário ESF</w:t>
      </w:r>
    </w:p>
    <w:p w:rsidR="00D037EF" w:rsidRDefault="00D037EF" w:rsidP="00DA78E4">
      <w:pPr>
        <w:pStyle w:val="Body1"/>
        <w:spacing w:line="360" w:lineRule="auto"/>
        <w:jc w:val="both"/>
        <w:rPr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D037EF" w:rsidRPr="00460867" w:rsidTr="000917EB">
        <w:tc>
          <w:tcPr>
            <w:tcW w:w="3168" w:type="dxa"/>
          </w:tcPr>
          <w:p w:rsidR="00D037EF" w:rsidRPr="00460867" w:rsidRDefault="00D037E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D037EF" w:rsidRPr="00460867" w:rsidRDefault="00D037E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D037EF" w:rsidRPr="00460867" w:rsidRDefault="00D037E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D037EF" w:rsidRPr="00460867" w:rsidTr="000917EB">
        <w:tc>
          <w:tcPr>
            <w:tcW w:w="3168" w:type="dxa"/>
          </w:tcPr>
          <w:p w:rsidR="00D037EF" w:rsidRPr="00D037EF" w:rsidRDefault="00D037E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37EF">
              <w:rPr>
                <w:rFonts w:ascii="Times New Roman" w:hAnsi="Times New Roman" w:cs="Times New Roman"/>
                <w:b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:rsidR="00D037EF" w:rsidRPr="002B5C3B" w:rsidRDefault="00D037EF" w:rsidP="000917E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Priscila Thaisa Schlei</w:t>
            </w:r>
          </w:p>
        </w:tc>
        <w:tc>
          <w:tcPr>
            <w:tcW w:w="2049" w:type="dxa"/>
          </w:tcPr>
          <w:p w:rsidR="00D037EF" w:rsidRPr="002B5C3B" w:rsidRDefault="00D037E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Cs w:val="24"/>
              </w:rPr>
              <w:t>,0</w:t>
            </w:r>
          </w:p>
        </w:tc>
      </w:tr>
      <w:tr w:rsidR="00D037EF" w:rsidRPr="00460867" w:rsidTr="000917EB">
        <w:tc>
          <w:tcPr>
            <w:tcW w:w="3168" w:type="dxa"/>
          </w:tcPr>
          <w:p w:rsidR="00D037EF" w:rsidRDefault="00D037E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D037EF" w:rsidRDefault="00D037EF" w:rsidP="000917EB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Mônica Fronza Uber</w:t>
            </w:r>
          </w:p>
        </w:tc>
        <w:tc>
          <w:tcPr>
            <w:tcW w:w="2049" w:type="dxa"/>
          </w:tcPr>
          <w:p w:rsidR="00D037EF" w:rsidRDefault="00D037EF" w:rsidP="000917E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D037EF" w:rsidRDefault="00D037EF" w:rsidP="00DA78E4">
      <w:pPr>
        <w:pStyle w:val="Body1"/>
        <w:spacing w:line="360" w:lineRule="auto"/>
        <w:jc w:val="both"/>
        <w:rPr>
          <w:szCs w:val="24"/>
        </w:rPr>
      </w:pPr>
    </w:p>
    <w:p w:rsidR="00D037EF" w:rsidRDefault="00D037EF" w:rsidP="00DA78E4">
      <w:pPr>
        <w:pStyle w:val="Body1"/>
        <w:spacing w:line="360" w:lineRule="auto"/>
        <w:jc w:val="both"/>
        <w:rPr>
          <w:szCs w:val="24"/>
        </w:rPr>
      </w:pPr>
    </w:p>
    <w:p w:rsidR="00013E53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D037EF">
        <w:rPr>
          <w:szCs w:val="24"/>
        </w:rPr>
        <w:t>01</w:t>
      </w:r>
      <w:r>
        <w:rPr>
          <w:szCs w:val="24"/>
        </w:rPr>
        <w:t>.0</w:t>
      </w:r>
      <w:r w:rsidR="00D037EF">
        <w:rPr>
          <w:szCs w:val="24"/>
        </w:rPr>
        <w:t>4</w:t>
      </w:r>
      <w:r>
        <w:rPr>
          <w:szCs w:val="24"/>
        </w:rPr>
        <w:t>.2021</w:t>
      </w:r>
    </w:p>
    <w:p w:rsidR="00E90CA8" w:rsidRDefault="00E90CA8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6331A9" w:rsidRPr="00E90CA8" w:rsidRDefault="00DA78E4" w:rsidP="00E90CA8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sectPr w:rsidR="006331A9" w:rsidRPr="00E90CA8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C2" w:rsidRDefault="001516C2" w:rsidP="00B91AEF">
      <w:pPr>
        <w:spacing w:after="0" w:line="240" w:lineRule="auto"/>
      </w:pPr>
      <w:r>
        <w:separator/>
      </w:r>
    </w:p>
  </w:endnote>
  <w:endnote w:type="continuationSeparator" w:id="0">
    <w:p w:rsidR="001516C2" w:rsidRDefault="001516C2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C2" w:rsidRDefault="001516C2" w:rsidP="00B91AEF">
      <w:pPr>
        <w:spacing w:after="0" w:line="240" w:lineRule="auto"/>
      </w:pPr>
      <w:r>
        <w:separator/>
      </w:r>
    </w:p>
  </w:footnote>
  <w:footnote w:type="continuationSeparator" w:id="0">
    <w:p w:rsidR="001516C2" w:rsidRDefault="001516C2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367F8"/>
    <w:rsid w:val="00051746"/>
    <w:rsid w:val="00084C60"/>
    <w:rsid w:val="00095B65"/>
    <w:rsid w:val="00097059"/>
    <w:rsid w:val="000A1928"/>
    <w:rsid w:val="000B5B6A"/>
    <w:rsid w:val="000E4931"/>
    <w:rsid w:val="00113836"/>
    <w:rsid w:val="0011736E"/>
    <w:rsid w:val="00122942"/>
    <w:rsid w:val="00131634"/>
    <w:rsid w:val="001348F1"/>
    <w:rsid w:val="001516C2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D5C74"/>
    <w:rsid w:val="002E3D96"/>
    <w:rsid w:val="002F08B3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E430F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1736F"/>
    <w:rsid w:val="006331A9"/>
    <w:rsid w:val="00635FE8"/>
    <w:rsid w:val="00655A81"/>
    <w:rsid w:val="0067246B"/>
    <w:rsid w:val="00684397"/>
    <w:rsid w:val="00687F4C"/>
    <w:rsid w:val="006A63EE"/>
    <w:rsid w:val="006C0239"/>
    <w:rsid w:val="006C2A1F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711D2"/>
    <w:rsid w:val="00AC297A"/>
    <w:rsid w:val="00AC6F30"/>
    <w:rsid w:val="00AF4922"/>
    <w:rsid w:val="00B0637B"/>
    <w:rsid w:val="00B41244"/>
    <w:rsid w:val="00B67561"/>
    <w:rsid w:val="00B7689C"/>
    <w:rsid w:val="00B85E8B"/>
    <w:rsid w:val="00B91AEF"/>
    <w:rsid w:val="00B91D77"/>
    <w:rsid w:val="00BA0844"/>
    <w:rsid w:val="00BA4CCD"/>
    <w:rsid w:val="00BB27C7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0300"/>
    <w:rsid w:val="00CB47AC"/>
    <w:rsid w:val="00CD4EE8"/>
    <w:rsid w:val="00CE24E1"/>
    <w:rsid w:val="00CE49FB"/>
    <w:rsid w:val="00CF5AD1"/>
    <w:rsid w:val="00CF601E"/>
    <w:rsid w:val="00D037EF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DF38D6"/>
    <w:rsid w:val="00E23F81"/>
    <w:rsid w:val="00E2662E"/>
    <w:rsid w:val="00E26DCC"/>
    <w:rsid w:val="00E53047"/>
    <w:rsid w:val="00E653EC"/>
    <w:rsid w:val="00E86023"/>
    <w:rsid w:val="00E90CA8"/>
    <w:rsid w:val="00EA3B99"/>
    <w:rsid w:val="00EC5AE1"/>
    <w:rsid w:val="00EC63E8"/>
    <w:rsid w:val="00EC6B6B"/>
    <w:rsid w:val="00EC7429"/>
    <w:rsid w:val="00ED139E"/>
    <w:rsid w:val="00ED3668"/>
    <w:rsid w:val="00ED4DD9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81EA-05D2-40BF-A15C-73F9AD942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3</cp:revision>
  <cp:lastPrinted>2018-12-11T18:00:00Z</cp:lastPrinted>
  <dcterms:created xsi:type="dcterms:W3CDTF">2021-03-30T13:15:00Z</dcterms:created>
  <dcterms:modified xsi:type="dcterms:W3CDTF">2021-03-30T13:15:00Z</dcterms:modified>
</cp:coreProperties>
</file>