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809A" w14:textId="621280B3" w:rsidR="006E0E5A" w:rsidRDefault="0033548F" w:rsidP="009C310D">
      <w:pPr>
        <w:jc w:val="both"/>
        <w:rPr>
          <w:rFonts w:asciiTheme="minorHAnsi" w:eastAsia="Arial Unicode MS" w:hAnsiTheme="minorHAnsi" w:cstheme="minorHAnsi"/>
          <w:b/>
          <w:color w:val="000000" w:themeColor="text1"/>
          <w:szCs w:val="24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RETIFICAÇÃO II</w:t>
      </w:r>
      <w:r w:rsidR="009C310D"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 xml:space="preserve"> - </w:t>
      </w:r>
      <w:r w:rsidR="006E0E5A"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 xml:space="preserve">EDITAL DE PROCESSO SELETIVO </w:t>
      </w:r>
      <w:r w:rsidR="002F68E2"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PARA EMPREGO PÚBLICO</w:t>
      </w:r>
      <w:r w:rsidR="006E0E5A"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 xml:space="preserve"> Nº </w:t>
      </w:r>
      <w:r w:rsidR="00545315"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0</w:t>
      </w:r>
      <w:r w:rsidR="00E96D7B"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5</w:t>
      </w:r>
      <w:r w:rsidR="00274233"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/</w:t>
      </w:r>
      <w:r w:rsidR="00317030"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2024</w:t>
      </w:r>
    </w:p>
    <w:p w14:paraId="5C9DB157" w14:textId="77777777" w:rsidR="0033548F" w:rsidRPr="00127A9E" w:rsidRDefault="0033548F" w:rsidP="009C310D">
      <w:pPr>
        <w:jc w:val="both"/>
        <w:rPr>
          <w:rFonts w:asciiTheme="minorHAnsi" w:eastAsia="Arial Unicode MS" w:hAnsiTheme="minorHAnsi" w:cstheme="minorHAnsi"/>
          <w:b/>
          <w:color w:val="000000" w:themeColor="text1"/>
          <w:szCs w:val="24"/>
        </w:rPr>
      </w:pPr>
    </w:p>
    <w:p w14:paraId="488A4E56" w14:textId="77777777" w:rsidR="00FC77A3" w:rsidRDefault="0033548F" w:rsidP="009C310D">
      <w:pPr>
        <w:jc w:val="both"/>
        <w:rPr>
          <w:rFonts w:asciiTheme="minorHAnsi" w:eastAsia="Arial Unicode MS" w:hAnsiTheme="minorHAnsi" w:cstheme="minorHAnsi"/>
          <w:b/>
          <w:color w:val="000000" w:themeColor="text1"/>
          <w:szCs w:val="24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ONDE SE LÊ:</w:t>
      </w:r>
    </w:p>
    <w:p w14:paraId="3C1C0DB0" w14:textId="7AF5F378" w:rsidR="009C310D" w:rsidRDefault="0033548F" w:rsidP="009C310D">
      <w:pPr>
        <w:jc w:val="both"/>
        <w:rPr>
          <w:rFonts w:asciiTheme="minorHAnsi" w:eastAsia="Arial Unicode MS" w:hAnsiTheme="minorHAnsi" w:cstheme="minorHAnsi"/>
          <w:b/>
          <w:color w:val="000000" w:themeColor="text1"/>
          <w:szCs w:val="24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Cs w:val="24"/>
        </w:rPr>
        <w:t xml:space="preserve"> </w:t>
      </w:r>
      <w:r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EDITAL DE PROCESSO SELETIVO PARA EMPREGO PÚBLICO Nº 05/2024</w:t>
      </w:r>
    </w:p>
    <w:p w14:paraId="06462E15" w14:textId="77777777" w:rsidR="00FC77A3" w:rsidRDefault="0033548F" w:rsidP="009C310D">
      <w:pPr>
        <w:jc w:val="both"/>
        <w:rPr>
          <w:rFonts w:asciiTheme="minorHAnsi" w:eastAsia="Arial Unicode MS" w:hAnsiTheme="minorHAnsi" w:cstheme="minorHAnsi"/>
          <w:b/>
          <w:color w:val="000000" w:themeColor="text1"/>
          <w:szCs w:val="24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Cs w:val="24"/>
        </w:rPr>
        <w:t xml:space="preserve">LEIA-SE: </w:t>
      </w:r>
    </w:p>
    <w:p w14:paraId="20E9F138" w14:textId="7CEC09F0" w:rsidR="0033548F" w:rsidRPr="00127A9E" w:rsidRDefault="0033548F" w:rsidP="009C310D">
      <w:pPr>
        <w:jc w:val="both"/>
        <w:rPr>
          <w:rFonts w:asciiTheme="minorHAnsi" w:eastAsia="Arial Unicode MS" w:hAnsiTheme="minorHAnsi" w:cstheme="minorHAnsi"/>
          <w:b/>
          <w:color w:val="000000" w:themeColor="text1"/>
          <w:szCs w:val="24"/>
        </w:rPr>
      </w:pPr>
      <w:r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>EDITAL DE PROCESSO SELETIVO</w:t>
      </w:r>
      <w:r>
        <w:rPr>
          <w:rFonts w:asciiTheme="minorHAnsi" w:eastAsia="Arial Unicode MS" w:hAnsiTheme="minorHAnsi" w:cstheme="minorHAnsi"/>
          <w:b/>
          <w:color w:val="000000" w:themeColor="text1"/>
          <w:szCs w:val="24"/>
        </w:rPr>
        <w:t xml:space="preserve"> TEMPORÁRIO E</w:t>
      </w:r>
      <w:r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 xml:space="preserve"> PARA EMPREGO PÚBLICO Nº 05/2024</w:t>
      </w:r>
    </w:p>
    <w:p w14:paraId="59A2CA46" w14:textId="77777777" w:rsidR="00FC77A3" w:rsidRDefault="00FC77A3" w:rsidP="009C310D">
      <w:pPr>
        <w:jc w:val="both"/>
        <w:rPr>
          <w:rFonts w:asciiTheme="minorHAnsi" w:eastAsia="Arial Unicode MS" w:hAnsiTheme="minorHAnsi" w:cstheme="minorHAnsi"/>
          <w:b/>
          <w:color w:val="000000" w:themeColor="text1"/>
          <w:szCs w:val="24"/>
        </w:rPr>
      </w:pPr>
    </w:p>
    <w:p w14:paraId="1B45F002" w14:textId="4D6292B3" w:rsidR="009C310D" w:rsidRPr="00127A9E" w:rsidRDefault="009C310D" w:rsidP="009C310D">
      <w:pPr>
        <w:jc w:val="both"/>
        <w:rPr>
          <w:rFonts w:asciiTheme="minorHAnsi" w:eastAsia="Arial Unicode MS" w:hAnsiTheme="minorHAnsi" w:cstheme="minorHAnsi"/>
          <w:b/>
          <w:color w:val="000000" w:themeColor="text1"/>
          <w:szCs w:val="24"/>
        </w:rPr>
      </w:pPr>
      <w:r w:rsidRPr="00127A9E">
        <w:rPr>
          <w:rFonts w:asciiTheme="minorHAnsi" w:eastAsia="Arial Unicode MS" w:hAnsiTheme="minorHAnsi" w:cstheme="minorHAnsi"/>
          <w:b/>
          <w:color w:val="000000" w:themeColor="text1"/>
          <w:szCs w:val="24"/>
        </w:rPr>
        <w:t xml:space="preserve">ONDE SE LÊ: </w:t>
      </w:r>
    </w:p>
    <w:p w14:paraId="17907B96" w14:textId="77777777" w:rsidR="00AC3FF3" w:rsidRPr="00127A9E" w:rsidRDefault="00AC3FF3" w:rsidP="00AC3FF3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color w:val="000000" w:themeColor="text1"/>
          <w:szCs w:val="24"/>
          <w:u w:color="000000"/>
        </w:rPr>
      </w:pPr>
      <w:r w:rsidRPr="00127A9E">
        <w:rPr>
          <w:rFonts w:asciiTheme="minorHAnsi" w:eastAsia="Arial Unicode MS" w:hAnsiTheme="minorHAnsi" w:cstheme="minorHAnsi"/>
          <w:b/>
          <w:color w:val="000000" w:themeColor="text1"/>
          <w:szCs w:val="24"/>
          <w:u w:color="000000"/>
        </w:rPr>
        <w:t>2. DOS CARGOS E DAS VAGAS</w:t>
      </w:r>
    </w:p>
    <w:p w14:paraId="1CE1DCD2" w14:textId="77777777" w:rsidR="00AC3FF3" w:rsidRPr="00127A9E" w:rsidRDefault="00AC3FF3" w:rsidP="00AC3FF3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b/>
          <w:color w:val="000000" w:themeColor="text1"/>
          <w:szCs w:val="24"/>
          <w:u w:color="000000"/>
        </w:rPr>
      </w:pPr>
      <w:r w:rsidRPr="00127A9E">
        <w:rPr>
          <w:rFonts w:asciiTheme="minorHAnsi" w:eastAsia="Arial Unicode MS" w:hAnsiTheme="minorHAnsi" w:cstheme="minorHAnsi"/>
          <w:color w:val="000000" w:themeColor="text1"/>
          <w:szCs w:val="24"/>
          <w:u w:color="000000"/>
        </w:rPr>
        <w:t>2.1. O candidato concorrerá às vagas para os seguintes cargos:</w:t>
      </w:r>
    </w:p>
    <w:p w14:paraId="1FE12807" w14:textId="77777777" w:rsidR="00AC3FF3" w:rsidRPr="00127A9E" w:rsidRDefault="00AC3FF3" w:rsidP="00AC3FF3">
      <w:pPr>
        <w:keepNext/>
        <w:widowControl w:val="0"/>
        <w:spacing w:line="360" w:lineRule="auto"/>
        <w:jc w:val="both"/>
        <w:outlineLvl w:val="5"/>
        <w:rPr>
          <w:rFonts w:asciiTheme="minorHAnsi" w:eastAsia="Arial Unicode MS" w:hAnsiTheme="minorHAnsi" w:cstheme="minorHAnsi"/>
          <w:color w:val="000000" w:themeColor="text1"/>
          <w:szCs w:val="24"/>
          <w:u w:color="000000"/>
        </w:rPr>
      </w:pPr>
      <w:r w:rsidRPr="00127A9E">
        <w:rPr>
          <w:rFonts w:asciiTheme="minorHAnsi" w:eastAsia="Arial Unicode MS" w:hAnsiTheme="minorHAnsi" w:cstheme="minorHAnsi"/>
          <w:color w:val="000000" w:themeColor="text1"/>
          <w:szCs w:val="24"/>
          <w:u w:color="000000"/>
        </w:rPr>
        <w:t>2.2. Quadro de vagas</w:t>
      </w:r>
    </w:p>
    <w:tbl>
      <w:tblPr>
        <w:tblW w:w="9209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2"/>
        <w:gridCol w:w="10"/>
        <w:gridCol w:w="1257"/>
        <w:gridCol w:w="1700"/>
        <w:gridCol w:w="1419"/>
        <w:gridCol w:w="22"/>
        <w:gridCol w:w="2387"/>
        <w:gridCol w:w="142"/>
      </w:tblGrid>
      <w:tr w:rsidR="00AC3FF3" w:rsidRPr="00127A9E" w14:paraId="0C90A090" w14:textId="77777777" w:rsidTr="00EE4AC2">
        <w:trPr>
          <w:cantSplit/>
          <w:trHeight w:val="626"/>
          <w:tblHeader/>
          <w:jc w:val="center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C94FD0" w14:textId="77777777" w:rsidR="00AC3FF3" w:rsidRPr="00127A9E" w:rsidRDefault="00AC3FF3" w:rsidP="00EE4AC2">
            <w:pPr>
              <w:pStyle w:val="Body1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07AC0B" w14:textId="77777777" w:rsidR="00AC3FF3" w:rsidRPr="00127A9E" w:rsidRDefault="00AC3FF3" w:rsidP="00EE4AC2">
            <w:pPr>
              <w:pStyle w:val="Body1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625FCE6D" w14:textId="77777777" w:rsidR="00AC3FF3" w:rsidRPr="00127A9E" w:rsidRDefault="00AC3FF3" w:rsidP="00EE4AC2">
            <w:pPr>
              <w:pStyle w:val="Body1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107F20CA" w14:textId="77777777" w:rsidR="00AC3FF3" w:rsidRPr="00127A9E" w:rsidRDefault="00AC3FF3" w:rsidP="00EE4AC2">
            <w:pPr>
              <w:pStyle w:val="Body1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8199C27" w14:textId="77777777" w:rsidR="00AC3FF3" w:rsidRPr="00127A9E" w:rsidRDefault="00AC3FF3" w:rsidP="00EE4AC2">
            <w:pPr>
              <w:pStyle w:val="Body1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09887BE8" w14:textId="77777777" w:rsidR="00AC3FF3" w:rsidRPr="00127A9E" w:rsidRDefault="00AC3FF3" w:rsidP="00EE4AC2">
            <w:pPr>
              <w:pStyle w:val="Body1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0630F2" w14:textId="77777777" w:rsidR="00AC3FF3" w:rsidRPr="00127A9E" w:rsidRDefault="00AC3FF3" w:rsidP="00EE4AC2">
            <w:pPr>
              <w:pStyle w:val="Body1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AC3FF3" w:rsidRPr="00127A9E" w14:paraId="77BB16DC" w14:textId="77777777" w:rsidTr="00EE4AC2">
        <w:trPr>
          <w:cantSplit/>
          <w:trHeight w:val="350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6C7654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7A9E">
              <w:rPr>
                <w:rFonts w:asciiTheme="minorHAnsi" w:hAnsiTheme="minorHAnsi" w:cstheme="minorHAnsi"/>
                <w:color w:val="000000"/>
              </w:rPr>
              <w:t>Agente de Combate a Endemias (ACE)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0428F8" w14:textId="77777777" w:rsidR="00AC3FF3" w:rsidRPr="009D3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9D3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40 Horas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6B44" w14:textId="77777777" w:rsidR="00AC3FF3" w:rsidRPr="009D3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9D3A9E">
              <w:rPr>
                <w:rFonts w:asciiTheme="minorHAnsi" w:hAnsiTheme="minorHAnsi" w:cstheme="minorHAnsi"/>
                <w:shd w:val="clear" w:color="auto" w:fill="FFFFFF"/>
              </w:rPr>
              <w:t>R$ 1.882,33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D9E2" w14:textId="77777777" w:rsidR="00AC3FF3" w:rsidRPr="009D3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9D3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CR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BA8632" w14:textId="77777777" w:rsidR="00AC3FF3" w:rsidRPr="009D3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9D3A9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Ensino médio Completo + CNH AB </w:t>
            </w:r>
          </w:p>
        </w:tc>
      </w:tr>
      <w:tr w:rsidR="0029336B" w:rsidRPr="00127A9E" w14:paraId="7B0FFECB" w14:textId="77777777" w:rsidTr="00EE4AC2">
        <w:trPr>
          <w:cantSplit/>
          <w:trHeight w:val="350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68E8EF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</w:rPr>
              <w:t xml:space="preserve">Nutricionista (Educação) 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BD1222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14:paraId="2E6D7F1D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30 Horas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506E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</w:p>
          <w:p w14:paraId="08C45E16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127A9E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R$4.056,50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2876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</w:pPr>
          </w:p>
          <w:p w14:paraId="4DCF3918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CR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CE1BDF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Ensino Superior Completo e Registro no Conselho.</w:t>
            </w:r>
          </w:p>
        </w:tc>
      </w:tr>
      <w:tr w:rsidR="0029336B" w:rsidRPr="00127A9E" w14:paraId="32257EE7" w14:textId="77777777" w:rsidTr="00EE4AC2">
        <w:trPr>
          <w:cantSplit/>
          <w:trHeight w:val="350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18E7EB" w14:textId="77777777" w:rsidR="0029336B" w:rsidRPr="00127A9E" w:rsidRDefault="0029336B" w:rsidP="00EE4AC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82A4ED6" w14:textId="77777777" w:rsidR="0029336B" w:rsidRPr="00127A9E" w:rsidRDefault="0029336B" w:rsidP="00EE4AC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FAEA836" w14:textId="2685DADE" w:rsidR="00AC3FF3" w:rsidRPr="00127A9E" w:rsidRDefault="00AC3FF3" w:rsidP="00127A9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Médico Psiquiatra</w:t>
            </w:r>
          </w:p>
          <w:p w14:paraId="106B3CE1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0B4D51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5A20481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08 Horas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87E1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DD0935C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R$ 5.302,03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21B57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CCFE09A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E8417F" w14:textId="77777777" w:rsidR="00AC3FF3" w:rsidRPr="00127A9E" w:rsidRDefault="00AC3FF3" w:rsidP="00EE4AC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Formação Superior completa em Medicina com especialização em Psiquiatria e registro Conselho Regional de Medicina.</w:t>
            </w:r>
          </w:p>
        </w:tc>
      </w:tr>
      <w:tr w:rsidR="0029336B" w:rsidRPr="00127A9E" w14:paraId="34C1F736" w14:textId="77777777" w:rsidTr="00EE4AC2">
        <w:trPr>
          <w:gridAfter w:val="1"/>
          <w:wAfter w:w="142" w:type="dxa"/>
          <w:cantSplit/>
          <w:trHeight w:val="350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822E9F" w14:textId="77777777" w:rsidR="00AC3FF3" w:rsidRPr="00127A9E" w:rsidRDefault="00AC3FF3" w:rsidP="00127A9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Médico Estratégia Da Saúde Da Família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436746" w14:textId="77777777" w:rsidR="00AC3FF3" w:rsidRPr="00127A9E" w:rsidRDefault="00AC3FF3" w:rsidP="00EE4AC2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14:paraId="78DDB647" w14:textId="77777777" w:rsidR="00AC3FF3" w:rsidRPr="00127A9E" w:rsidRDefault="00AC3FF3" w:rsidP="00EE4AC2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40 Horas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6B76E" w14:textId="77777777" w:rsidR="00AC3FF3" w:rsidRPr="00127A9E" w:rsidRDefault="00AC3FF3" w:rsidP="00EE4AC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4"/>
                <w:shd w:val="clear" w:color="auto" w:fill="FFFFFF"/>
              </w:rPr>
            </w:pPr>
          </w:p>
          <w:p w14:paraId="52D7D7B1" w14:textId="77777777" w:rsidR="00AC3FF3" w:rsidRPr="00127A9E" w:rsidRDefault="00AC3FF3" w:rsidP="00EE4AC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4"/>
                <w:shd w:val="clear" w:color="auto" w:fill="FFFFFF"/>
              </w:rPr>
            </w:pPr>
            <w:r w:rsidRPr="00127A9E">
              <w:rPr>
                <w:rFonts w:asciiTheme="minorHAnsi" w:hAnsiTheme="minorHAnsi" w:cstheme="minorHAnsi"/>
                <w:bCs/>
                <w:color w:val="000000" w:themeColor="text1"/>
                <w:szCs w:val="24"/>
                <w:shd w:val="clear" w:color="auto" w:fill="FFFFFF"/>
              </w:rPr>
              <w:t>R$ 15.036,74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8E52" w14:textId="77777777" w:rsidR="00AC3FF3" w:rsidRPr="00127A9E" w:rsidRDefault="00AC3FF3" w:rsidP="00EE4AC2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14:paraId="21B2C4A5" w14:textId="77777777" w:rsidR="00AC3FF3" w:rsidRPr="00127A9E" w:rsidRDefault="00AC3FF3" w:rsidP="00EE4AC2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Cadastro Reserva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2EB426" w14:textId="77777777" w:rsidR="00AC3FF3" w:rsidRPr="00127A9E" w:rsidRDefault="00AC3FF3" w:rsidP="00EE4A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Formação Superior completa em Medicina e registro no Conselho Regional de Medicina.</w:t>
            </w:r>
          </w:p>
        </w:tc>
      </w:tr>
    </w:tbl>
    <w:p w14:paraId="1035B18E" w14:textId="28A92F06" w:rsidR="00AC3FF3" w:rsidRDefault="00AC3FF3" w:rsidP="00AC3FF3">
      <w:pPr>
        <w:pStyle w:val="Body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127A9E">
        <w:rPr>
          <w:rFonts w:asciiTheme="minorHAnsi" w:hAnsiTheme="minorHAnsi" w:cstheme="minorHAnsi"/>
          <w:b/>
          <w:color w:val="000000" w:themeColor="text1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7D7DB98A" w14:textId="77777777" w:rsidR="0033548F" w:rsidRPr="00127A9E" w:rsidRDefault="0033548F" w:rsidP="00AC3FF3">
      <w:pPr>
        <w:pStyle w:val="Body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76E94D61" w14:textId="7E0BC49A" w:rsidR="00AC3FF3" w:rsidRDefault="0033548F" w:rsidP="00AC3FF3">
      <w:pPr>
        <w:pStyle w:val="Body1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LEIA-SE: </w:t>
      </w:r>
    </w:p>
    <w:p w14:paraId="347E527B" w14:textId="77777777" w:rsidR="0033548F" w:rsidRPr="00127A9E" w:rsidRDefault="0033548F" w:rsidP="0033548F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color w:val="000000" w:themeColor="text1"/>
          <w:szCs w:val="24"/>
          <w:u w:color="000000"/>
        </w:rPr>
      </w:pPr>
      <w:r w:rsidRPr="00127A9E">
        <w:rPr>
          <w:rFonts w:asciiTheme="minorHAnsi" w:eastAsia="Arial Unicode MS" w:hAnsiTheme="minorHAnsi" w:cstheme="minorHAnsi"/>
          <w:b/>
          <w:color w:val="000000" w:themeColor="text1"/>
          <w:szCs w:val="24"/>
          <w:u w:color="000000"/>
        </w:rPr>
        <w:t>2. DOS CARGOS E DAS VAGAS</w:t>
      </w:r>
    </w:p>
    <w:p w14:paraId="6D2F143E" w14:textId="77777777" w:rsidR="0033548F" w:rsidRPr="00127A9E" w:rsidRDefault="0033548F" w:rsidP="0033548F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b/>
          <w:color w:val="000000" w:themeColor="text1"/>
          <w:szCs w:val="24"/>
          <w:u w:color="000000"/>
        </w:rPr>
      </w:pPr>
      <w:r w:rsidRPr="00127A9E">
        <w:rPr>
          <w:rFonts w:asciiTheme="minorHAnsi" w:eastAsia="Arial Unicode MS" w:hAnsiTheme="minorHAnsi" w:cstheme="minorHAnsi"/>
          <w:color w:val="000000" w:themeColor="text1"/>
          <w:szCs w:val="24"/>
          <w:u w:color="000000"/>
        </w:rPr>
        <w:t>2.1. O candidato concorrerá às vagas para os seguintes cargos:</w:t>
      </w:r>
    </w:p>
    <w:p w14:paraId="42288D61" w14:textId="77777777" w:rsidR="0033548F" w:rsidRPr="00127A9E" w:rsidRDefault="0033548F" w:rsidP="0033548F">
      <w:pPr>
        <w:keepNext/>
        <w:widowControl w:val="0"/>
        <w:spacing w:line="360" w:lineRule="auto"/>
        <w:jc w:val="both"/>
        <w:outlineLvl w:val="5"/>
        <w:rPr>
          <w:rFonts w:asciiTheme="minorHAnsi" w:eastAsia="Arial Unicode MS" w:hAnsiTheme="minorHAnsi" w:cstheme="minorHAnsi"/>
          <w:color w:val="000000" w:themeColor="text1"/>
          <w:szCs w:val="24"/>
          <w:u w:color="000000"/>
        </w:rPr>
      </w:pPr>
      <w:r w:rsidRPr="00127A9E">
        <w:rPr>
          <w:rFonts w:asciiTheme="minorHAnsi" w:eastAsia="Arial Unicode MS" w:hAnsiTheme="minorHAnsi" w:cstheme="minorHAnsi"/>
          <w:color w:val="000000" w:themeColor="text1"/>
          <w:szCs w:val="24"/>
          <w:u w:color="000000"/>
        </w:rPr>
        <w:t>2.2. Quadro de vagas</w:t>
      </w:r>
    </w:p>
    <w:tbl>
      <w:tblPr>
        <w:tblW w:w="1049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31"/>
        <w:gridCol w:w="9"/>
        <w:gridCol w:w="1123"/>
        <w:gridCol w:w="1519"/>
        <w:gridCol w:w="1268"/>
        <w:gridCol w:w="20"/>
        <w:gridCol w:w="2247"/>
        <w:gridCol w:w="14"/>
        <w:gridCol w:w="2254"/>
        <w:gridCol w:w="7"/>
      </w:tblGrid>
      <w:tr w:rsidR="0033548F" w:rsidRPr="00127A9E" w14:paraId="7B2AFBF6" w14:textId="1DDF8EB0" w:rsidTr="00676B36">
        <w:trPr>
          <w:cantSplit/>
          <w:trHeight w:val="593"/>
          <w:tblHeader/>
          <w:jc w:val="center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C489A6" w14:textId="77777777" w:rsidR="0033548F" w:rsidRPr="00127A9E" w:rsidRDefault="0033548F" w:rsidP="00792A2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E15CC1" w14:textId="77777777" w:rsidR="0033548F" w:rsidRPr="00127A9E" w:rsidRDefault="0033548F" w:rsidP="00792A2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5EB01B79" w14:textId="77777777" w:rsidR="0033548F" w:rsidRPr="00127A9E" w:rsidRDefault="0033548F" w:rsidP="00792A2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51AD61D" w14:textId="77777777" w:rsidR="0033548F" w:rsidRPr="00127A9E" w:rsidRDefault="0033548F" w:rsidP="00792A2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1194D242" w14:textId="77777777" w:rsidR="0033548F" w:rsidRPr="00127A9E" w:rsidRDefault="0033548F" w:rsidP="00792A2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1552D88A" w14:textId="77777777" w:rsidR="0033548F" w:rsidRPr="00127A9E" w:rsidRDefault="0033548F" w:rsidP="00792A2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49E034" w14:textId="77777777" w:rsidR="0033548F" w:rsidRPr="00127A9E" w:rsidRDefault="0033548F" w:rsidP="00792A2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FORMAÇÃO/MÍNIMA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2471B58E" w14:textId="34B25BD4" w:rsidR="0033548F" w:rsidRPr="00127A9E" w:rsidRDefault="0033548F" w:rsidP="00792A2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REGIME JURÍDICO DE CONTRATAÇÃO</w:t>
            </w:r>
          </w:p>
        </w:tc>
      </w:tr>
      <w:tr w:rsidR="0033548F" w:rsidRPr="00127A9E" w14:paraId="662A8ACE" w14:textId="394EC43B" w:rsidTr="00676B36">
        <w:trPr>
          <w:cantSplit/>
          <w:trHeight w:val="331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10FABD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7A9E">
              <w:rPr>
                <w:rFonts w:asciiTheme="minorHAnsi" w:hAnsiTheme="minorHAnsi" w:cstheme="minorHAnsi"/>
                <w:color w:val="000000"/>
              </w:rPr>
              <w:t>Agente de Combate a Endemias (ACE)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6FED91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40 Horas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A367" w14:textId="77777777" w:rsidR="0033548F" w:rsidRPr="00792A2B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92A2B">
              <w:rPr>
                <w:rFonts w:asciiTheme="minorHAnsi" w:hAnsiTheme="minorHAnsi" w:cstheme="minorHAnsi"/>
                <w:shd w:val="clear" w:color="auto" w:fill="FFFFFF"/>
              </w:rPr>
              <w:t>R$ 1.882,33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6415" w14:textId="77777777" w:rsidR="0033548F" w:rsidRPr="00792A2B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Cs w:val="24"/>
              </w:rPr>
            </w:pPr>
            <w:r w:rsidRPr="00792A2B">
              <w:rPr>
                <w:rFonts w:asciiTheme="minorHAnsi" w:eastAsia="Calibri" w:hAnsiTheme="minorHAnsi" w:cstheme="minorHAnsi"/>
                <w:bCs/>
                <w:color w:val="000000" w:themeColor="text1"/>
                <w:szCs w:val="24"/>
              </w:rPr>
              <w:t>CR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526648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Ensino médio Completo + CNH AB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AD564" w14:textId="72C074D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Emprego Público </w:t>
            </w:r>
          </w:p>
        </w:tc>
      </w:tr>
      <w:tr w:rsidR="0033548F" w:rsidRPr="00127A9E" w14:paraId="14D0E98D" w14:textId="09691B86" w:rsidTr="00676B36">
        <w:trPr>
          <w:cantSplit/>
          <w:trHeight w:val="331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1BF8F3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</w:rPr>
              <w:t xml:space="preserve">Nutricionista (Educação)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2A3C46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14:paraId="1C571389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30 Horas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53AE5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</w:p>
          <w:p w14:paraId="1F015203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127A9E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R$4.056,50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095F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</w:pPr>
          </w:p>
          <w:p w14:paraId="65D8318A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CR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F16588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Ensino Superior Completo e Registro no Conselho.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8E04" w14:textId="7ED414F3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Regime Jurídico Temporári</w:t>
            </w:r>
            <w:r w:rsidR="00792A2B">
              <w:rPr>
                <w:rFonts w:asciiTheme="minorHAnsi" w:hAnsiTheme="minorHAnsi" w:cstheme="minorHAnsi"/>
                <w:color w:val="000000" w:themeColor="text1"/>
                <w:szCs w:val="24"/>
              </w:rPr>
              <w:t>o</w:t>
            </w:r>
          </w:p>
        </w:tc>
      </w:tr>
      <w:tr w:rsidR="0033548F" w:rsidRPr="00127A9E" w14:paraId="374CDD6C" w14:textId="73C1FAFA" w:rsidTr="00676B36">
        <w:trPr>
          <w:cantSplit/>
          <w:trHeight w:val="331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9C8337" w14:textId="77777777" w:rsidR="0033548F" w:rsidRPr="00127A9E" w:rsidRDefault="0033548F" w:rsidP="00BB110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862A946" w14:textId="77777777" w:rsidR="0033548F" w:rsidRPr="00127A9E" w:rsidRDefault="0033548F" w:rsidP="00BB110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C04C988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Médico Psiquiatra</w:t>
            </w:r>
          </w:p>
          <w:p w14:paraId="4EB43DD9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B586B2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5FD44D7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08 Horas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AE6B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29E0F32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R$ 5.302,03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9C037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50FC9A9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Cadastro Reserva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B81D67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Formação Superior completa em Medicina com especialização em Psiquiatria e registro Conselho Regional de Medicina.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4C9E" w14:textId="7C01E14F" w:rsidR="0033548F" w:rsidRPr="00127A9E" w:rsidRDefault="008649A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Regime Jurídico Temporário</w:t>
            </w:r>
          </w:p>
        </w:tc>
      </w:tr>
      <w:tr w:rsidR="0033548F" w:rsidRPr="00127A9E" w14:paraId="16BF11B0" w14:textId="197636B9" w:rsidTr="00676B36">
        <w:trPr>
          <w:gridAfter w:val="1"/>
          <w:wAfter w:w="7" w:type="dxa"/>
          <w:cantSplit/>
          <w:trHeight w:val="331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D74C62" w14:textId="77777777" w:rsidR="0033548F" w:rsidRPr="00127A9E" w:rsidRDefault="0033548F" w:rsidP="00BB11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Médico Estratégia Da Saúde Da Família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99FE67" w14:textId="77777777" w:rsidR="0033548F" w:rsidRPr="00127A9E" w:rsidRDefault="0033548F" w:rsidP="00BB110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14:paraId="3EC1951A" w14:textId="77777777" w:rsidR="0033548F" w:rsidRPr="00127A9E" w:rsidRDefault="0033548F" w:rsidP="00BB110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40 Horas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1DE90" w14:textId="77777777" w:rsidR="0033548F" w:rsidRPr="00127A9E" w:rsidRDefault="0033548F" w:rsidP="00BB110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4"/>
                <w:shd w:val="clear" w:color="auto" w:fill="FFFFFF"/>
              </w:rPr>
            </w:pPr>
          </w:p>
          <w:p w14:paraId="4844052A" w14:textId="77777777" w:rsidR="0033548F" w:rsidRPr="00127A9E" w:rsidRDefault="0033548F" w:rsidP="00BB110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4"/>
                <w:shd w:val="clear" w:color="auto" w:fill="FFFFFF"/>
              </w:rPr>
            </w:pPr>
            <w:r w:rsidRPr="00127A9E">
              <w:rPr>
                <w:rFonts w:asciiTheme="minorHAnsi" w:hAnsiTheme="minorHAnsi" w:cstheme="minorHAnsi"/>
                <w:bCs/>
                <w:color w:val="000000" w:themeColor="text1"/>
                <w:szCs w:val="24"/>
                <w:shd w:val="clear" w:color="auto" w:fill="FFFFFF"/>
              </w:rPr>
              <w:t>R$ 15.036,74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07B4" w14:textId="77777777" w:rsidR="0033548F" w:rsidRPr="00127A9E" w:rsidRDefault="0033548F" w:rsidP="00BB110A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14:paraId="7B3F705C" w14:textId="77777777" w:rsidR="0033548F" w:rsidRPr="00127A9E" w:rsidRDefault="0033548F" w:rsidP="00BB110A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Cadastro Reserva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C66FE2" w14:textId="77777777" w:rsidR="0033548F" w:rsidRPr="00127A9E" w:rsidRDefault="0033548F" w:rsidP="00676B3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27A9E">
              <w:rPr>
                <w:rFonts w:asciiTheme="minorHAnsi" w:hAnsiTheme="minorHAnsi" w:cstheme="minorHAnsi"/>
                <w:color w:val="000000" w:themeColor="text1"/>
                <w:szCs w:val="24"/>
              </w:rPr>
              <w:t>Formação Superior completa em Medicina e registro no Conselho Regional de Medicina.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0B48" w14:textId="554A35BE" w:rsidR="0033548F" w:rsidRPr="00127A9E" w:rsidRDefault="00676B36" w:rsidP="00676B3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Regime Jurídico Temporário</w:t>
            </w:r>
          </w:p>
        </w:tc>
      </w:tr>
    </w:tbl>
    <w:p w14:paraId="3B164595" w14:textId="77777777" w:rsidR="0033548F" w:rsidRPr="00127A9E" w:rsidRDefault="0033548F" w:rsidP="0033548F">
      <w:pPr>
        <w:pStyle w:val="Body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127A9E">
        <w:rPr>
          <w:rFonts w:asciiTheme="minorHAnsi" w:hAnsiTheme="minorHAnsi" w:cstheme="minorHAnsi"/>
          <w:b/>
          <w:color w:val="000000" w:themeColor="text1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2482442E" w14:textId="24B68AB1" w:rsidR="0033548F" w:rsidRDefault="0033548F" w:rsidP="00AC3FF3">
      <w:pPr>
        <w:pStyle w:val="Body1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09F3630C" w14:textId="592B866B" w:rsidR="00FC77A3" w:rsidRDefault="00FC77A3" w:rsidP="00AC3FF3">
      <w:pPr>
        <w:pStyle w:val="Body1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75D0A683" w14:textId="6090E227" w:rsidR="00FC77A3" w:rsidRDefault="00FC77A3" w:rsidP="00AC3FF3">
      <w:pPr>
        <w:pStyle w:val="Body1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3140E808" w14:textId="352A6C1C" w:rsidR="00FC77A3" w:rsidRDefault="00FC77A3" w:rsidP="00FC77A3">
      <w:pPr>
        <w:pStyle w:val="Body1"/>
        <w:jc w:val="center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VALCIR FERRARI</w:t>
      </w:r>
    </w:p>
    <w:p w14:paraId="378238E0" w14:textId="184BEC77" w:rsidR="00FC77A3" w:rsidRDefault="00FC77A3" w:rsidP="00FC77A3">
      <w:pPr>
        <w:pStyle w:val="Body1"/>
        <w:jc w:val="center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Prefeito Municipal de Rodeio</w:t>
      </w:r>
      <w:bookmarkStart w:id="0" w:name="_GoBack"/>
      <w:bookmarkEnd w:id="0"/>
    </w:p>
    <w:p w14:paraId="32AEE78E" w14:textId="77777777" w:rsidR="00FC77A3" w:rsidRPr="0033548F" w:rsidRDefault="00FC77A3" w:rsidP="00AC3FF3">
      <w:pPr>
        <w:pStyle w:val="Body1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sectPr w:rsidR="00FC77A3" w:rsidRPr="0033548F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8F1FC" w14:textId="77777777" w:rsidR="009B5DE3" w:rsidRDefault="009B5DE3" w:rsidP="00B91AEF">
      <w:pPr>
        <w:spacing w:after="0" w:line="240" w:lineRule="auto"/>
      </w:pPr>
      <w:r>
        <w:separator/>
      </w:r>
    </w:p>
  </w:endnote>
  <w:endnote w:type="continuationSeparator" w:id="0">
    <w:p w14:paraId="67FB6807" w14:textId="77777777" w:rsidR="009B5DE3" w:rsidRDefault="009B5DE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1704091"/>
      <w:docPartObj>
        <w:docPartGallery w:val="Page Numbers (Bottom of Page)"/>
        <w:docPartUnique/>
      </w:docPartObj>
    </w:sdtPr>
    <w:sdtEndPr/>
    <w:sdtContent>
      <w:p w14:paraId="38EAD7BC" w14:textId="0657B74B" w:rsidR="009C18E3" w:rsidRDefault="009C18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07FF6" w14:textId="16AE5475" w:rsidR="00B91AEF" w:rsidRDefault="00B91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F070B" w14:textId="77777777" w:rsidR="009B5DE3" w:rsidRDefault="009B5DE3" w:rsidP="00B91AEF">
      <w:pPr>
        <w:spacing w:after="0" w:line="240" w:lineRule="auto"/>
      </w:pPr>
      <w:r>
        <w:separator/>
      </w:r>
    </w:p>
  </w:footnote>
  <w:footnote w:type="continuationSeparator" w:id="0">
    <w:p w14:paraId="0E95654A" w14:textId="77777777" w:rsidR="009B5DE3" w:rsidRDefault="009B5DE3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261B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D05572" wp14:editId="386AD07B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731B6"/>
    <w:multiLevelType w:val="hybridMultilevel"/>
    <w:tmpl w:val="850EDCCE"/>
    <w:lvl w:ilvl="0" w:tplc="5636DDF2">
      <w:numFmt w:val="bullet"/>
      <w:lvlText w:val="•"/>
      <w:lvlJc w:val="left"/>
      <w:pPr>
        <w:ind w:left="1282" w:hanging="360"/>
      </w:pPr>
      <w:rPr>
        <w:rFonts w:ascii="Segoe UI" w:eastAsia="Segoe UI" w:hAnsi="Segoe UI" w:cs="Segoe UI" w:hint="default"/>
        <w:color w:val="000009"/>
        <w:w w:val="99"/>
        <w:sz w:val="24"/>
        <w:szCs w:val="24"/>
        <w:lang w:val="pt-PT" w:eastAsia="en-US" w:bidi="ar-SA"/>
      </w:rPr>
    </w:lvl>
    <w:lvl w:ilvl="1" w:tplc="119CFCDA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  <w:lvl w:ilvl="2" w:tplc="DBE0C9D0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D2884698">
      <w:numFmt w:val="bullet"/>
      <w:lvlText w:val="•"/>
      <w:lvlJc w:val="left"/>
      <w:pPr>
        <w:ind w:left="3764" w:hanging="360"/>
      </w:pPr>
      <w:rPr>
        <w:rFonts w:hint="default"/>
        <w:lang w:val="pt-PT" w:eastAsia="en-US" w:bidi="ar-SA"/>
      </w:rPr>
    </w:lvl>
    <w:lvl w:ilvl="4" w:tplc="B9AEE3B2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5" w:tplc="E79E1F7A">
      <w:numFmt w:val="bullet"/>
      <w:lvlText w:val="•"/>
      <w:lvlJc w:val="left"/>
      <w:pPr>
        <w:ind w:left="5420" w:hanging="360"/>
      </w:pPr>
      <w:rPr>
        <w:rFonts w:hint="default"/>
        <w:lang w:val="pt-PT" w:eastAsia="en-US" w:bidi="ar-SA"/>
      </w:rPr>
    </w:lvl>
    <w:lvl w:ilvl="6" w:tplc="060C60A2">
      <w:numFmt w:val="bullet"/>
      <w:lvlText w:val="•"/>
      <w:lvlJc w:val="left"/>
      <w:pPr>
        <w:ind w:left="6248" w:hanging="360"/>
      </w:pPr>
      <w:rPr>
        <w:rFonts w:hint="default"/>
        <w:lang w:val="pt-PT" w:eastAsia="en-US" w:bidi="ar-SA"/>
      </w:rPr>
    </w:lvl>
    <w:lvl w:ilvl="7" w:tplc="7A9655C2">
      <w:numFmt w:val="bullet"/>
      <w:lvlText w:val="•"/>
      <w:lvlJc w:val="left"/>
      <w:pPr>
        <w:ind w:left="7076" w:hanging="360"/>
      </w:pPr>
      <w:rPr>
        <w:rFonts w:hint="default"/>
        <w:lang w:val="pt-PT" w:eastAsia="en-US" w:bidi="ar-SA"/>
      </w:rPr>
    </w:lvl>
    <w:lvl w:ilvl="8" w:tplc="6D36298E">
      <w:numFmt w:val="bullet"/>
      <w:lvlText w:val="•"/>
      <w:lvlJc w:val="left"/>
      <w:pPr>
        <w:ind w:left="790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60"/>
    <w:rsid w:val="00000BC9"/>
    <w:rsid w:val="00005313"/>
    <w:rsid w:val="000111D5"/>
    <w:rsid w:val="00013CC4"/>
    <w:rsid w:val="000174DD"/>
    <w:rsid w:val="0002044D"/>
    <w:rsid w:val="00020C94"/>
    <w:rsid w:val="00023032"/>
    <w:rsid w:val="0002355A"/>
    <w:rsid w:val="00024229"/>
    <w:rsid w:val="00025268"/>
    <w:rsid w:val="0002691B"/>
    <w:rsid w:val="000271D1"/>
    <w:rsid w:val="00027800"/>
    <w:rsid w:val="00027F1A"/>
    <w:rsid w:val="000309BF"/>
    <w:rsid w:val="00033215"/>
    <w:rsid w:val="0003560E"/>
    <w:rsid w:val="000401AC"/>
    <w:rsid w:val="000412DD"/>
    <w:rsid w:val="0004476C"/>
    <w:rsid w:val="000469B3"/>
    <w:rsid w:val="0005123F"/>
    <w:rsid w:val="000538DA"/>
    <w:rsid w:val="00055C1E"/>
    <w:rsid w:val="00056E3E"/>
    <w:rsid w:val="00066C6A"/>
    <w:rsid w:val="00067663"/>
    <w:rsid w:val="00070D32"/>
    <w:rsid w:val="00071E93"/>
    <w:rsid w:val="000726DF"/>
    <w:rsid w:val="0007788F"/>
    <w:rsid w:val="0008375A"/>
    <w:rsid w:val="000844CA"/>
    <w:rsid w:val="0008603B"/>
    <w:rsid w:val="000956F1"/>
    <w:rsid w:val="00095B65"/>
    <w:rsid w:val="000A34FF"/>
    <w:rsid w:val="000A5DE5"/>
    <w:rsid w:val="000A6686"/>
    <w:rsid w:val="000A6DA1"/>
    <w:rsid w:val="000B1807"/>
    <w:rsid w:val="000B2DAF"/>
    <w:rsid w:val="000B40E6"/>
    <w:rsid w:val="000B46BB"/>
    <w:rsid w:val="000B5725"/>
    <w:rsid w:val="000C1D95"/>
    <w:rsid w:val="000C50BE"/>
    <w:rsid w:val="000D0F02"/>
    <w:rsid w:val="000D4F65"/>
    <w:rsid w:val="000D6201"/>
    <w:rsid w:val="000D6D26"/>
    <w:rsid w:val="000E15B9"/>
    <w:rsid w:val="000E7C55"/>
    <w:rsid w:val="000F18A1"/>
    <w:rsid w:val="000F1CF6"/>
    <w:rsid w:val="00102445"/>
    <w:rsid w:val="00104BF6"/>
    <w:rsid w:val="001105DA"/>
    <w:rsid w:val="001119F9"/>
    <w:rsid w:val="0011211E"/>
    <w:rsid w:val="0011671C"/>
    <w:rsid w:val="00116CDE"/>
    <w:rsid w:val="001244F0"/>
    <w:rsid w:val="0012494D"/>
    <w:rsid w:val="001271A0"/>
    <w:rsid w:val="001279DD"/>
    <w:rsid w:val="00127A9E"/>
    <w:rsid w:val="001321B9"/>
    <w:rsid w:val="00132991"/>
    <w:rsid w:val="00134891"/>
    <w:rsid w:val="00137FD3"/>
    <w:rsid w:val="00142280"/>
    <w:rsid w:val="001536D6"/>
    <w:rsid w:val="001550BB"/>
    <w:rsid w:val="001636E4"/>
    <w:rsid w:val="00164902"/>
    <w:rsid w:val="00166F9A"/>
    <w:rsid w:val="00170415"/>
    <w:rsid w:val="00172831"/>
    <w:rsid w:val="00176E10"/>
    <w:rsid w:val="00182F61"/>
    <w:rsid w:val="00185A67"/>
    <w:rsid w:val="0018637C"/>
    <w:rsid w:val="00186A31"/>
    <w:rsid w:val="00187549"/>
    <w:rsid w:val="001922DF"/>
    <w:rsid w:val="0019271E"/>
    <w:rsid w:val="00197CFC"/>
    <w:rsid w:val="001A15DD"/>
    <w:rsid w:val="001A24E7"/>
    <w:rsid w:val="001A2808"/>
    <w:rsid w:val="001A53EE"/>
    <w:rsid w:val="001A6E60"/>
    <w:rsid w:val="001A7813"/>
    <w:rsid w:val="001B0609"/>
    <w:rsid w:val="001B1548"/>
    <w:rsid w:val="001B2A80"/>
    <w:rsid w:val="001B599B"/>
    <w:rsid w:val="001B5CF8"/>
    <w:rsid w:val="001C1D97"/>
    <w:rsid w:val="001C253F"/>
    <w:rsid w:val="001C2743"/>
    <w:rsid w:val="001C2BBE"/>
    <w:rsid w:val="001C56D3"/>
    <w:rsid w:val="001C5780"/>
    <w:rsid w:val="001D454B"/>
    <w:rsid w:val="001D7679"/>
    <w:rsid w:val="001D76DA"/>
    <w:rsid w:val="001E794D"/>
    <w:rsid w:val="0020093C"/>
    <w:rsid w:val="00202D4C"/>
    <w:rsid w:val="00203D6E"/>
    <w:rsid w:val="00207E4F"/>
    <w:rsid w:val="00210BF1"/>
    <w:rsid w:val="00210C0C"/>
    <w:rsid w:val="002113E9"/>
    <w:rsid w:val="00211957"/>
    <w:rsid w:val="0021283D"/>
    <w:rsid w:val="00213580"/>
    <w:rsid w:val="00213A56"/>
    <w:rsid w:val="00220F8C"/>
    <w:rsid w:val="002259C0"/>
    <w:rsid w:val="00233089"/>
    <w:rsid w:val="00236A25"/>
    <w:rsid w:val="00250F84"/>
    <w:rsid w:val="002557C4"/>
    <w:rsid w:val="00261175"/>
    <w:rsid w:val="0026726D"/>
    <w:rsid w:val="002678B1"/>
    <w:rsid w:val="00270A2B"/>
    <w:rsid w:val="00274233"/>
    <w:rsid w:val="002771D4"/>
    <w:rsid w:val="00277A41"/>
    <w:rsid w:val="0028082B"/>
    <w:rsid w:val="0028431A"/>
    <w:rsid w:val="00291199"/>
    <w:rsid w:val="002916AF"/>
    <w:rsid w:val="00292585"/>
    <w:rsid w:val="0029336B"/>
    <w:rsid w:val="00294E83"/>
    <w:rsid w:val="002A168B"/>
    <w:rsid w:val="002A26B9"/>
    <w:rsid w:val="002B20E2"/>
    <w:rsid w:val="002B57B9"/>
    <w:rsid w:val="002D0608"/>
    <w:rsid w:val="002D27C9"/>
    <w:rsid w:val="002D27F1"/>
    <w:rsid w:val="002D2A42"/>
    <w:rsid w:val="002D44A5"/>
    <w:rsid w:val="002D6C06"/>
    <w:rsid w:val="002E2F3F"/>
    <w:rsid w:val="002E4DBA"/>
    <w:rsid w:val="002F289C"/>
    <w:rsid w:val="002F4AD1"/>
    <w:rsid w:val="002F671F"/>
    <w:rsid w:val="002F68E2"/>
    <w:rsid w:val="0030092B"/>
    <w:rsid w:val="003018C2"/>
    <w:rsid w:val="00304369"/>
    <w:rsid w:val="003133DE"/>
    <w:rsid w:val="00313F53"/>
    <w:rsid w:val="00317030"/>
    <w:rsid w:val="003254B3"/>
    <w:rsid w:val="00327CC8"/>
    <w:rsid w:val="0033530E"/>
    <w:rsid w:val="0033548F"/>
    <w:rsid w:val="003407B5"/>
    <w:rsid w:val="003444A8"/>
    <w:rsid w:val="00344703"/>
    <w:rsid w:val="00345D17"/>
    <w:rsid w:val="00353EE7"/>
    <w:rsid w:val="00355368"/>
    <w:rsid w:val="00356CFD"/>
    <w:rsid w:val="00361B67"/>
    <w:rsid w:val="003649A7"/>
    <w:rsid w:val="0036599F"/>
    <w:rsid w:val="00366430"/>
    <w:rsid w:val="0037563C"/>
    <w:rsid w:val="00381B72"/>
    <w:rsid w:val="0038214B"/>
    <w:rsid w:val="00382EAD"/>
    <w:rsid w:val="00385DD7"/>
    <w:rsid w:val="003865A5"/>
    <w:rsid w:val="00392D4E"/>
    <w:rsid w:val="003945D2"/>
    <w:rsid w:val="0039663C"/>
    <w:rsid w:val="00397C5D"/>
    <w:rsid w:val="003A3E7E"/>
    <w:rsid w:val="003A4DBC"/>
    <w:rsid w:val="003A5C37"/>
    <w:rsid w:val="003B0150"/>
    <w:rsid w:val="003B1A7A"/>
    <w:rsid w:val="003B3AA7"/>
    <w:rsid w:val="003C3F1D"/>
    <w:rsid w:val="003C4362"/>
    <w:rsid w:val="003C5407"/>
    <w:rsid w:val="003D23FA"/>
    <w:rsid w:val="003D47C6"/>
    <w:rsid w:val="003D636A"/>
    <w:rsid w:val="003E1C4C"/>
    <w:rsid w:val="003E727D"/>
    <w:rsid w:val="003F2A07"/>
    <w:rsid w:val="003F66C2"/>
    <w:rsid w:val="00401454"/>
    <w:rsid w:val="00403AC1"/>
    <w:rsid w:val="00410077"/>
    <w:rsid w:val="00411E14"/>
    <w:rsid w:val="004152AE"/>
    <w:rsid w:val="0041676F"/>
    <w:rsid w:val="004179A0"/>
    <w:rsid w:val="00421191"/>
    <w:rsid w:val="00430F42"/>
    <w:rsid w:val="004314E2"/>
    <w:rsid w:val="00431DB9"/>
    <w:rsid w:val="004402A0"/>
    <w:rsid w:val="00442655"/>
    <w:rsid w:val="00451ED8"/>
    <w:rsid w:val="00457F86"/>
    <w:rsid w:val="004617B3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96A7C"/>
    <w:rsid w:val="004A2871"/>
    <w:rsid w:val="004A553F"/>
    <w:rsid w:val="004A6B38"/>
    <w:rsid w:val="004B45E3"/>
    <w:rsid w:val="004B5462"/>
    <w:rsid w:val="004B5995"/>
    <w:rsid w:val="004B7057"/>
    <w:rsid w:val="004C2874"/>
    <w:rsid w:val="004C3F6E"/>
    <w:rsid w:val="004C6599"/>
    <w:rsid w:val="004D27A2"/>
    <w:rsid w:val="004D7D79"/>
    <w:rsid w:val="004E0CE4"/>
    <w:rsid w:val="004E16FC"/>
    <w:rsid w:val="004F001B"/>
    <w:rsid w:val="004F14D7"/>
    <w:rsid w:val="004F296A"/>
    <w:rsid w:val="004F7237"/>
    <w:rsid w:val="004F7A4C"/>
    <w:rsid w:val="0050509F"/>
    <w:rsid w:val="00505D6B"/>
    <w:rsid w:val="005127B6"/>
    <w:rsid w:val="00513993"/>
    <w:rsid w:val="00514019"/>
    <w:rsid w:val="0051516F"/>
    <w:rsid w:val="00517507"/>
    <w:rsid w:val="005176A4"/>
    <w:rsid w:val="00520301"/>
    <w:rsid w:val="0052076E"/>
    <w:rsid w:val="00521437"/>
    <w:rsid w:val="00522F73"/>
    <w:rsid w:val="0053234C"/>
    <w:rsid w:val="005340CA"/>
    <w:rsid w:val="0053680D"/>
    <w:rsid w:val="00537671"/>
    <w:rsid w:val="00544BC6"/>
    <w:rsid w:val="00544C24"/>
    <w:rsid w:val="00544FA9"/>
    <w:rsid w:val="00545315"/>
    <w:rsid w:val="005464E9"/>
    <w:rsid w:val="0055007A"/>
    <w:rsid w:val="005540CF"/>
    <w:rsid w:val="005554CE"/>
    <w:rsid w:val="005620DD"/>
    <w:rsid w:val="005662AC"/>
    <w:rsid w:val="00570A7D"/>
    <w:rsid w:val="00571AFF"/>
    <w:rsid w:val="0057719A"/>
    <w:rsid w:val="005808FE"/>
    <w:rsid w:val="00584E77"/>
    <w:rsid w:val="0058528A"/>
    <w:rsid w:val="00592646"/>
    <w:rsid w:val="005948A3"/>
    <w:rsid w:val="005966E6"/>
    <w:rsid w:val="005A3114"/>
    <w:rsid w:val="005A49ED"/>
    <w:rsid w:val="005B2CAB"/>
    <w:rsid w:val="005B34D7"/>
    <w:rsid w:val="005B42B5"/>
    <w:rsid w:val="005B5806"/>
    <w:rsid w:val="005C7B0D"/>
    <w:rsid w:val="005D1158"/>
    <w:rsid w:val="005D28CA"/>
    <w:rsid w:val="005D46A8"/>
    <w:rsid w:val="005E0183"/>
    <w:rsid w:val="005E6011"/>
    <w:rsid w:val="005E6289"/>
    <w:rsid w:val="005F470C"/>
    <w:rsid w:val="00601425"/>
    <w:rsid w:val="006055B8"/>
    <w:rsid w:val="00610AC6"/>
    <w:rsid w:val="00610CF5"/>
    <w:rsid w:val="00613C99"/>
    <w:rsid w:val="00617385"/>
    <w:rsid w:val="00620BD6"/>
    <w:rsid w:val="006258D8"/>
    <w:rsid w:val="006267F1"/>
    <w:rsid w:val="00627A90"/>
    <w:rsid w:val="00630589"/>
    <w:rsid w:val="00633538"/>
    <w:rsid w:val="00633ABF"/>
    <w:rsid w:val="0063540B"/>
    <w:rsid w:val="00635FE8"/>
    <w:rsid w:val="00642F75"/>
    <w:rsid w:val="0064392F"/>
    <w:rsid w:val="00647F5F"/>
    <w:rsid w:val="00650AA3"/>
    <w:rsid w:val="006514C8"/>
    <w:rsid w:val="0065396B"/>
    <w:rsid w:val="00657030"/>
    <w:rsid w:val="00660805"/>
    <w:rsid w:val="00661239"/>
    <w:rsid w:val="00662715"/>
    <w:rsid w:val="00663432"/>
    <w:rsid w:val="006642C0"/>
    <w:rsid w:val="006702E3"/>
    <w:rsid w:val="00672471"/>
    <w:rsid w:val="006740B8"/>
    <w:rsid w:val="00676B36"/>
    <w:rsid w:val="00677B09"/>
    <w:rsid w:val="00677EFE"/>
    <w:rsid w:val="006811AF"/>
    <w:rsid w:val="00682D74"/>
    <w:rsid w:val="00684397"/>
    <w:rsid w:val="00687F46"/>
    <w:rsid w:val="00687F4C"/>
    <w:rsid w:val="00691815"/>
    <w:rsid w:val="006A5FFB"/>
    <w:rsid w:val="006B2191"/>
    <w:rsid w:val="006B310A"/>
    <w:rsid w:val="006C0F88"/>
    <w:rsid w:val="006C3069"/>
    <w:rsid w:val="006C6043"/>
    <w:rsid w:val="006C7DE1"/>
    <w:rsid w:val="006D0BA9"/>
    <w:rsid w:val="006D3484"/>
    <w:rsid w:val="006D5896"/>
    <w:rsid w:val="006D6AED"/>
    <w:rsid w:val="006D6B4E"/>
    <w:rsid w:val="006E0E5A"/>
    <w:rsid w:val="006E4B43"/>
    <w:rsid w:val="006E5A17"/>
    <w:rsid w:val="006E664A"/>
    <w:rsid w:val="006F32C1"/>
    <w:rsid w:val="00701CFC"/>
    <w:rsid w:val="00703497"/>
    <w:rsid w:val="00705403"/>
    <w:rsid w:val="00705955"/>
    <w:rsid w:val="00707BE4"/>
    <w:rsid w:val="0071022B"/>
    <w:rsid w:val="007220AE"/>
    <w:rsid w:val="00722B1B"/>
    <w:rsid w:val="00733239"/>
    <w:rsid w:val="00733C6C"/>
    <w:rsid w:val="007345C7"/>
    <w:rsid w:val="00736BA6"/>
    <w:rsid w:val="007539A7"/>
    <w:rsid w:val="007563A1"/>
    <w:rsid w:val="0075726C"/>
    <w:rsid w:val="00766EE2"/>
    <w:rsid w:val="00770813"/>
    <w:rsid w:val="00771FBE"/>
    <w:rsid w:val="00772932"/>
    <w:rsid w:val="007729BA"/>
    <w:rsid w:val="007749E4"/>
    <w:rsid w:val="007757DE"/>
    <w:rsid w:val="007770D6"/>
    <w:rsid w:val="0078145B"/>
    <w:rsid w:val="007871E1"/>
    <w:rsid w:val="007903A0"/>
    <w:rsid w:val="007914A7"/>
    <w:rsid w:val="0079212A"/>
    <w:rsid w:val="00792A2B"/>
    <w:rsid w:val="00795571"/>
    <w:rsid w:val="0079704D"/>
    <w:rsid w:val="00797240"/>
    <w:rsid w:val="007B1627"/>
    <w:rsid w:val="007B308E"/>
    <w:rsid w:val="007C0BFD"/>
    <w:rsid w:val="007C25EB"/>
    <w:rsid w:val="007C31E6"/>
    <w:rsid w:val="007C5309"/>
    <w:rsid w:val="007C69F8"/>
    <w:rsid w:val="007D008B"/>
    <w:rsid w:val="007D156E"/>
    <w:rsid w:val="007D6C71"/>
    <w:rsid w:val="007E1479"/>
    <w:rsid w:val="007E2202"/>
    <w:rsid w:val="007E4563"/>
    <w:rsid w:val="007E638D"/>
    <w:rsid w:val="007E6784"/>
    <w:rsid w:val="007E68E1"/>
    <w:rsid w:val="007F7495"/>
    <w:rsid w:val="00802D8B"/>
    <w:rsid w:val="00803630"/>
    <w:rsid w:val="00803DCD"/>
    <w:rsid w:val="00806FF8"/>
    <w:rsid w:val="00807E8E"/>
    <w:rsid w:val="00810D4A"/>
    <w:rsid w:val="00816193"/>
    <w:rsid w:val="00816511"/>
    <w:rsid w:val="008166F2"/>
    <w:rsid w:val="00823DC1"/>
    <w:rsid w:val="00825333"/>
    <w:rsid w:val="00826EB3"/>
    <w:rsid w:val="00831A9D"/>
    <w:rsid w:val="0083395F"/>
    <w:rsid w:val="0083418D"/>
    <w:rsid w:val="008408FF"/>
    <w:rsid w:val="0084331A"/>
    <w:rsid w:val="00843F7C"/>
    <w:rsid w:val="00851427"/>
    <w:rsid w:val="00851D81"/>
    <w:rsid w:val="0085367F"/>
    <w:rsid w:val="008600EA"/>
    <w:rsid w:val="008606C7"/>
    <w:rsid w:val="00861120"/>
    <w:rsid w:val="008649AF"/>
    <w:rsid w:val="00865619"/>
    <w:rsid w:val="00867C4F"/>
    <w:rsid w:val="008702C9"/>
    <w:rsid w:val="00870C03"/>
    <w:rsid w:val="008729D4"/>
    <w:rsid w:val="00880156"/>
    <w:rsid w:val="00886EEC"/>
    <w:rsid w:val="008935A4"/>
    <w:rsid w:val="008960DC"/>
    <w:rsid w:val="008963E1"/>
    <w:rsid w:val="00897F78"/>
    <w:rsid w:val="008A0F7F"/>
    <w:rsid w:val="008A222A"/>
    <w:rsid w:val="008B121B"/>
    <w:rsid w:val="008B1533"/>
    <w:rsid w:val="008B1D11"/>
    <w:rsid w:val="008B52DB"/>
    <w:rsid w:val="008C0D2D"/>
    <w:rsid w:val="008C1E08"/>
    <w:rsid w:val="008C4569"/>
    <w:rsid w:val="008C5D9A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564E"/>
    <w:rsid w:val="00926F63"/>
    <w:rsid w:val="00927083"/>
    <w:rsid w:val="009300F9"/>
    <w:rsid w:val="009313EB"/>
    <w:rsid w:val="00935918"/>
    <w:rsid w:val="0094176F"/>
    <w:rsid w:val="00944DC9"/>
    <w:rsid w:val="0095409A"/>
    <w:rsid w:val="009547E6"/>
    <w:rsid w:val="00961480"/>
    <w:rsid w:val="00977EA1"/>
    <w:rsid w:val="009812F7"/>
    <w:rsid w:val="00984D0D"/>
    <w:rsid w:val="009963EC"/>
    <w:rsid w:val="009A08DE"/>
    <w:rsid w:val="009A2A38"/>
    <w:rsid w:val="009A610E"/>
    <w:rsid w:val="009A7AA1"/>
    <w:rsid w:val="009B29C1"/>
    <w:rsid w:val="009B3CD2"/>
    <w:rsid w:val="009B5810"/>
    <w:rsid w:val="009B5DE3"/>
    <w:rsid w:val="009C18E3"/>
    <w:rsid w:val="009C259F"/>
    <w:rsid w:val="009C310D"/>
    <w:rsid w:val="009C601D"/>
    <w:rsid w:val="009D158F"/>
    <w:rsid w:val="009D1B37"/>
    <w:rsid w:val="009D3A9E"/>
    <w:rsid w:val="009D3DDB"/>
    <w:rsid w:val="009D50E9"/>
    <w:rsid w:val="009E34D3"/>
    <w:rsid w:val="009E3718"/>
    <w:rsid w:val="009E6BDE"/>
    <w:rsid w:val="009F0174"/>
    <w:rsid w:val="009F14CF"/>
    <w:rsid w:val="009F1C3C"/>
    <w:rsid w:val="009F2917"/>
    <w:rsid w:val="009F54C4"/>
    <w:rsid w:val="009F6828"/>
    <w:rsid w:val="00A00808"/>
    <w:rsid w:val="00A0179A"/>
    <w:rsid w:val="00A01E40"/>
    <w:rsid w:val="00A02871"/>
    <w:rsid w:val="00A03ADE"/>
    <w:rsid w:val="00A0699E"/>
    <w:rsid w:val="00A07508"/>
    <w:rsid w:val="00A2218B"/>
    <w:rsid w:val="00A308D1"/>
    <w:rsid w:val="00A34DA3"/>
    <w:rsid w:val="00A40D2C"/>
    <w:rsid w:val="00A450EC"/>
    <w:rsid w:val="00A46247"/>
    <w:rsid w:val="00A4696F"/>
    <w:rsid w:val="00A4699D"/>
    <w:rsid w:val="00A472D1"/>
    <w:rsid w:val="00A50171"/>
    <w:rsid w:val="00A50598"/>
    <w:rsid w:val="00A600E1"/>
    <w:rsid w:val="00A62883"/>
    <w:rsid w:val="00A63E33"/>
    <w:rsid w:val="00A6537B"/>
    <w:rsid w:val="00A67EA7"/>
    <w:rsid w:val="00A71C55"/>
    <w:rsid w:val="00A72D3A"/>
    <w:rsid w:val="00A76422"/>
    <w:rsid w:val="00A83A1A"/>
    <w:rsid w:val="00A86E32"/>
    <w:rsid w:val="00A93D4E"/>
    <w:rsid w:val="00A973CC"/>
    <w:rsid w:val="00AB0853"/>
    <w:rsid w:val="00AB3C61"/>
    <w:rsid w:val="00AB4A89"/>
    <w:rsid w:val="00AB4EBA"/>
    <w:rsid w:val="00AC3FF3"/>
    <w:rsid w:val="00AC432A"/>
    <w:rsid w:val="00AD34E9"/>
    <w:rsid w:val="00AD41DE"/>
    <w:rsid w:val="00AD4664"/>
    <w:rsid w:val="00AD527E"/>
    <w:rsid w:val="00AD631E"/>
    <w:rsid w:val="00AD71C8"/>
    <w:rsid w:val="00AE4E05"/>
    <w:rsid w:val="00AE69E0"/>
    <w:rsid w:val="00AE7FD1"/>
    <w:rsid w:val="00AF0F85"/>
    <w:rsid w:val="00AF452F"/>
    <w:rsid w:val="00AF46D4"/>
    <w:rsid w:val="00AF6A26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11516"/>
    <w:rsid w:val="00B11B2B"/>
    <w:rsid w:val="00B2412C"/>
    <w:rsid w:val="00B2590C"/>
    <w:rsid w:val="00B27DA5"/>
    <w:rsid w:val="00B32289"/>
    <w:rsid w:val="00B3419F"/>
    <w:rsid w:val="00B355FC"/>
    <w:rsid w:val="00B47355"/>
    <w:rsid w:val="00B5107D"/>
    <w:rsid w:val="00B52564"/>
    <w:rsid w:val="00B578D6"/>
    <w:rsid w:val="00B628D3"/>
    <w:rsid w:val="00B679EC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B649A"/>
    <w:rsid w:val="00BC208B"/>
    <w:rsid w:val="00BC3BA3"/>
    <w:rsid w:val="00BC5776"/>
    <w:rsid w:val="00BC6AEF"/>
    <w:rsid w:val="00BC794C"/>
    <w:rsid w:val="00BD481D"/>
    <w:rsid w:val="00BE13F6"/>
    <w:rsid w:val="00BE1E3C"/>
    <w:rsid w:val="00BE2B77"/>
    <w:rsid w:val="00BE5B18"/>
    <w:rsid w:val="00BE61EB"/>
    <w:rsid w:val="00BF55CC"/>
    <w:rsid w:val="00BF5857"/>
    <w:rsid w:val="00BF61DF"/>
    <w:rsid w:val="00C043DB"/>
    <w:rsid w:val="00C10489"/>
    <w:rsid w:val="00C12082"/>
    <w:rsid w:val="00C20DAF"/>
    <w:rsid w:val="00C20E08"/>
    <w:rsid w:val="00C27510"/>
    <w:rsid w:val="00C33748"/>
    <w:rsid w:val="00C34A0E"/>
    <w:rsid w:val="00C358B7"/>
    <w:rsid w:val="00C41B00"/>
    <w:rsid w:val="00C42ECC"/>
    <w:rsid w:val="00C46F93"/>
    <w:rsid w:val="00C549DF"/>
    <w:rsid w:val="00C5735C"/>
    <w:rsid w:val="00C60E1D"/>
    <w:rsid w:val="00C71A8E"/>
    <w:rsid w:val="00C74C00"/>
    <w:rsid w:val="00C764EC"/>
    <w:rsid w:val="00C774E2"/>
    <w:rsid w:val="00C8092A"/>
    <w:rsid w:val="00C826F0"/>
    <w:rsid w:val="00C86E84"/>
    <w:rsid w:val="00C9018B"/>
    <w:rsid w:val="00C92AE3"/>
    <w:rsid w:val="00CA1842"/>
    <w:rsid w:val="00CA20DD"/>
    <w:rsid w:val="00CA2B66"/>
    <w:rsid w:val="00CA32F4"/>
    <w:rsid w:val="00CA50D6"/>
    <w:rsid w:val="00CA6E6E"/>
    <w:rsid w:val="00CB6E74"/>
    <w:rsid w:val="00CB7170"/>
    <w:rsid w:val="00CC2203"/>
    <w:rsid w:val="00CC2626"/>
    <w:rsid w:val="00CC36CB"/>
    <w:rsid w:val="00CC6A09"/>
    <w:rsid w:val="00CE4C68"/>
    <w:rsid w:val="00CF0359"/>
    <w:rsid w:val="00CF2FE0"/>
    <w:rsid w:val="00CF5221"/>
    <w:rsid w:val="00CF5AD1"/>
    <w:rsid w:val="00D00608"/>
    <w:rsid w:val="00D06D07"/>
    <w:rsid w:val="00D10B66"/>
    <w:rsid w:val="00D10D7E"/>
    <w:rsid w:val="00D110C8"/>
    <w:rsid w:val="00D12FF4"/>
    <w:rsid w:val="00D14A38"/>
    <w:rsid w:val="00D150CA"/>
    <w:rsid w:val="00D16018"/>
    <w:rsid w:val="00D16033"/>
    <w:rsid w:val="00D17D81"/>
    <w:rsid w:val="00D24546"/>
    <w:rsid w:val="00D24749"/>
    <w:rsid w:val="00D27761"/>
    <w:rsid w:val="00D31DDA"/>
    <w:rsid w:val="00D36006"/>
    <w:rsid w:val="00D50115"/>
    <w:rsid w:val="00D5382E"/>
    <w:rsid w:val="00D56037"/>
    <w:rsid w:val="00D56976"/>
    <w:rsid w:val="00D735B3"/>
    <w:rsid w:val="00D83F00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1FF1"/>
    <w:rsid w:val="00DB3B6B"/>
    <w:rsid w:val="00DB49D4"/>
    <w:rsid w:val="00DB4CCB"/>
    <w:rsid w:val="00DB512F"/>
    <w:rsid w:val="00DB65EA"/>
    <w:rsid w:val="00DB7BFF"/>
    <w:rsid w:val="00DC6D6E"/>
    <w:rsid w:val="00DD42F4"/>
    <w:rsid w:val="00DD559E"/>
    <w:rsid w:val="00DD76E6"/>
    <w:rsid w:val="00DE0AA6"/>
    <w:rsid w:val="00DE564D"/>
    <w:rsid w:val="00DE7EFE"/>
    <w:rsid w:val="00DF1A7D"/>
    <w:rsid w:val="00DF3ED1"/>
    <w:rsid w:val="00DF4C88"/>
    <w:rsid w:val="00DF5C9D"/>
    <w:rsid w:val="00DF68C4"/>
    <w:rsid w:val="00E007F8"/>
    <w:rsid w:val="00E0377D"/>
    <w:rsid w:val="00E20855"/>
    <w:rsid w:val="00E20908"/>
    <w:rsid w:val="00E2504C"/>
    <w:rsid w:val="00E2662E"/>
    <w:rsid w:val="00E3431B"/>
    <w:rsid w:val="00E35941"/>
    <w:rsid w:val="00E369D9"/>
    <w:rsid w:val="00E474FE"/>
    <w:rsid w:val="00E5216A"/>
    <w:rsid w:val="00E56AEE"/>
    <w:rsid w:val="00E57DD2"/>
    <w:rsid w:val="00E6240B"/>
    <w:rsid w:val="00E76170"/>
    <w:rsid w:val="00E779E0"/>
    <w:rsid w:val="00E81A2C"/>
    <w:rsid w:val="00E835A0"/>
    <w:rsid w:val="00E84EF3"/>
    <w:rsid w:val="00E91B73"/>
    <w:rsid w:val="00E94C1C"/>
    <w:rsid w:val="00E94E6A"/>
    <w:rsid w:val="00E96D4C"/>
    <w:rsid w:val="00E96D7B"/>
    <w:rsid w:val="00EA3116"/>
    <w:rsid w:val="00EA4CC6"/>
    <w:rsid w:val="00EB0759"/>
    <w:rsid w:val="00EB0D73"/>
    <w:rsid w:val="00EB39DF"/>
    <w:rsid w:val="00EB5475"/>
    <w:rsid w:val="00EC1C94"/>
    <w:rsid w:val="00EC5433"/>
    <w:rsid w:val="00EC5A09"/>
    <w:rsid w:val="00EC63E8"/>
    <w:rsid w:val="00EC6B6B"/>
    <w:rsid w:val="00ED127C"/>
    <w:rsid w:val="00ED139E"/>
    <w:rsid w:val="00ED170E"/>
    <w:rsid w:val="00ED3B81"/>
    <w:rsid w:val="00ED5948"/>
    <w:rsid w:val="00ED6BE4"/>
    <w:rsid w:val="00ED708E"/>
    <w:rsid w:val="00EE1539"/>
    <w:rsid w:val="00EE3C54"/>
    <w:rsid w:val="00EE3F4E"/>
    <w:rsid w:val="00EE6352"/>
    <w:rsid w:val="00EF6E70"/>
    <w:rsid w:val="00F001DA"/>
    <w:rsid w:val="00F11632"/>
    <w:rsid w:val="00F12C3F"/>
    <w:rsid w:val="00F20778"/>
    <w:rsid w:val="00F227D7"/>
    <w:rsid w:val="00F26076"/>
    <w:rsid w:val="00F26BCC"/>
    <w:rsid w:val="00F3017A"/>
    <w:rsid w:val="00F30258"/>
    <w:rsid w:val="00F33353"/>
    <w:rsid w:val="00F34024"/>
    <w:rsid w:val="00F41C11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1E24"/>
    <w:rsid w:val="00F74A3D"/>
    <w:rsid w:val="00F753C6"/>
    <w:rsid w:val="00F7723A"/>
    <w:rsid w:val="00F77C00"/>
    <w:rsid w:val="00F82DA6"/>
    <w:rsid w:val="00F831AD"/>
    <w:rsid w:val="00F90017"/>
    <w:rsid w:val="00F917D8"/>
    <w:rsid w:val="00F94AC5"/>
    <w:rsid w:val="00FA448B"/>
    <w:rsid w:val="00FB1EB2"/>
    <w:rsid w:val="00FB29F7"/>
    <w:rsid w:val="00FB3D3C"/>
    <w:rsid w:val="00FC1CF8"/>
    <w:rsid w:val="00FC38C9"/>
    <w:rsid w:val="00FC49F3"/>
    <w:rsid w:val="00FC77A3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500F1"/>
  <w15:docId w15:val="{31DB58C9-B5C3-4917-B726-514FFAF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0D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3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10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10D7E"/>
  </w:style>
  <w:style w:type="table" w:customStyle="1" w:styleId="TableNormal">
    <w:name w:val="Table Normal"/>
    <w:uiPriority w:val="2"/>
    <w:semiHidden/>
    <w:unhideWhenUsed/>
    <w:qFormat/>
    <w:rsid w:val="00D10D7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10D7E"/>
    <w:pPr>
      <w:widowControl w:val="0"/>
      <w:autoSpaceDE w:val="0"/>
      <w:autoSpaceDN w:val="0"/>
      <w:spacing w:before="89" w:after="0" w:line="240" w:lineRule="auto"/>
      <w:ind w:left="298" w:right="216" w:firstLine="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10D7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D10D7E"/>
    <w:pPr>
      <w:widowControl w:val="0"/>
      <w:autoSpaceDE w:val="0"/>
      <w:autoSpaceDN w:val="0"/>
      <w:spacing w:after="0" w:line="273" w:lineRule="exact"/>
      <w:ind w:left="55"/>
    </w:pPr>
    <w:rPr>
      <w:rFonts w:ascii="Times New Roman" w:eastAsia="Times New Roman" w:hAnsi="Times New Roman" w:cs="Times New Roman"/>
      <w:sz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3F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SECRETARIA EXECUTIVA</cp:lastModifiedBy>
  <cp:revision>2</cp:revision>
  <cp:lastPrinted>2024-06-17T11:15:00Z</cp:lastPrinted>
  <dcterms:created xsi:type="dcterms:W3CDTF">2024-06-17T11:30:00Z</dcterms:created>
  <dcterms:modified xsi:type="dcterms:W3CDTF">2024-06-17T11:30:00Z</dcterms:modified>
</cp:coreProperties>
</file>